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43" w:rsidRPr="00234F43" w:rsidRDefault="00234F43" w:rsidP="00234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САМООБСЛЕДОВАНИИ </w:t>
      </w:r>
      <w:r w:rsidR="00E31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МУНИЦМПАЛЬНОГО </w:t>
      </w:r>
      <w:r w:rsidRPr="00234F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ОБЩЕОБРАЗОВАТЕЛЬНОГО УЧРЕЖДЕНИЯ</w:t>
      </w:r>
      <w:r w:rsidR="00E31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«ХАРИТОНОВСКАЯ  СРЕДНЯЯ  ОБЩЕОБРАЗОВАТЕЛЬНАЯ  ШКОЛА»</w:t>
      </w:r>
    </w:p>
    <w:p w:rsidR="00234F43" w:rsidRPr="00B21166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C6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СВЕДЕНИЯ ОБ ОБЩЕОБРАЗОВАТЕЛЬНОМ УЧРЕЖДЕНИИ</w:t>
      </w:r>
    </w:p>
    <w:p w:rsidR="00234F43" w:rsidRPr="00124389" w:rsidRDefault="00234F43" w:rsidP="00234F43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24"/>
          <w:szCs w:val="24"/>
        </w:rPr>
        <w:t>1.1. 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5"/>
      </w:tblGrid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124389" w:rsidRDefault="00E31C87" w:rsidP="00E31C8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124389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 w:rsidR="00234F43" w:rsidRPr="00124389">
              <w:rPr>
                <w:rFonts w:ascii="Times New Roman" w:eastAsia="Times New Roman" w:hAnsi="Times New Roman" w:cs="Times New Roman"/>
              </w:rPr>
              <w:t xml:space="preserve"> общеобразовательное учреждение</w:t>
            </w:r>
          </w:p>
          <w:p w:rsidR="00234F43" w:rsidRPr="00124389" w:rsidRDefault="00E31C87" w:rsidP="00E31C8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124389">
              <w:rPr>
                <w:rFonts w:ascii="Times New Roman" w:eastAsia="Times New Roman" w:hAnsi="Times New Roman" w:cs="Times New Roman"/>
              </w:rPr>
              <w:t xml:space="preserve">«Харитоновская </w:t>
            </w:r>
            <w:r w:rsidR="00234F43" w:rsidRPr="00124389">
              <w:rPr>
                <w:rFonts w:ascii="Times New Roman" w:eastAsia="Times New Roman" w:hAnsi="Times New Roman" w:cs="Times New Roman"/>
              </w:rPr>
              <w:t xml:space="preserve"> средняя общеобразовательная </w:t>
            </w:r>
            <w:r w:rsidRPr="00124389">
              <w:rPr>
                <w:rFonts w:ascii="Times New Roman" w:eastAsia="Times New Roman" w:hAnsi="Times New Roman" w:cs="Times New Roman"/>
              </w:rPr>
              <w:t>школа»</w:t>
            </w:r>
          </w:p>
        </w:tc>
      </w:tr>
    </w:tbl>
    <w:p w:rsidR="00234F43" w:rsidRPr="00124389" w:rsidRDefault="00234F43" w:rsidP="00E31C87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234F43" w:rsidRPr="00124389" w:rsidRDefault="00234F43" w:rsidP="00234F43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24"/>
          <w:szCs w:val="24"/>
        </w:rPr>
        <w:t>1.2. Юридический адрес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5"/>
      </w:tblGrid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165 333 Архангельская область, Котласский район, п</w:t>
            </w:r>
            <w:proofErr w:type="gramStart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аритоново, ул. Кирова, д.48</w:t>
            </w:r>
          </w:p>
        </w:tc>
      </w:tr>
    </w:tbl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234F43" w:rsidRPr="00124389" w:rsidRDefault="00234F43" w:rsidP="00234F43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24"/>
          <w:szCs w:val="24"/>
        </w:rPr>
        <w:t xml:space="preserve">1.3. Фактический адрес </w:t>
      </w:r>
      <w:r w:rsidRPr="00124389">
        <w:rPr>
          <w:rFonts w:ascii="Times New Roman" w:eastAsia="Times New Roman" w:hAnsi="Times New Roman" w:cs="Times New Roman"/>
          <w:sz w:val="20"/>
          <w:szCs w:val="20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5"/>
      </w:tblGrid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165 333 Архангельская область, Котласский район, п</w:t>
            </w:r>
            <w:proofErr w:type="gramStart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аритоново, ул. Кирова, д.48</w:t>
            </w:r>
          </w:p>
        </w:tc>
      </w:tr>
    </w:tbl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2151"/>
        <w:gridCol w:w="1138"/>
        <w:gridCol w:w="2291"/>
        <w:gridCol w:w="998"/>
        <w:gridCol w:w="2900"/>
      </w:tblGrid>
      <w:tr w:rsidR="00234F43" w:rsidRPr="00124389" w:rsidTr="00234F43"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7 -85 -34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7 -85 -34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124389" w:rsidRDefault="00850A19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31C87" w:rsidRPr="0012438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kharshkola@yandex.ru</w:t>
              </w:r>
            </w:hyperlink>
          </w:p>
        </w:tc>
      </w:tr>
    </w:tbl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F43" w:rsidRPr="00124389" w:rsidRDefault="00234F43" w:rsidP="00234F43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24"/>
          <w:szCs w:val="24"/>
        </w:rPr>
        <w:t>1.4. 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5"/>
      </w:tblGrid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E31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Учредителем Учреждения является </w:t>
            </w:r>
            <w:r w:rsidR="00E31C87"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МО «Котласский муниципальный район».</w:t>
            </w:r>
          </w:p>
        </w:tc>
      </w:tr>
    </w:tbl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24"/>
          <w:szCs w:val="24"/>
        </w:rPr>
        <w:t>1.5. Имеющиеся лицензии на образовательную деятельность (действующие):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2579"/>
        <w:gridCol w:w="3224"/>
      </w:tblGrid>
      <w:tr w:rsidR="00234F43" w:rsidRPr="00124389" w:rsidTr="00234F43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234F43" w:rsidRPr="00124389" w:rsidTr="00234F43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29ЛО1№ 0000171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E3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  <w:r w:rsidR="00234F43"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4F43"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34F43" w:rsidRPr="00124389" w:rsidTr="00234F43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1.Начальное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F43" w:rsidRPr="00124389" w:rsidTr="00234F43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F43" w:rsidRPr="00124389" w:rsidTr="00234F43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3. Среднее (полное)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F43" w:rsidRPr="00124389" w:rsidTr="00234F43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E31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4.Дополнительные: физкультурно-спортивная, художественно-эстетическая, эколого-биологическая, туристско-краеведческая</w:t>
            </w:r>
            <w:r w:rsidR="00E31C87"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234F43" w:rsidRPr="00124389" w:rsidRDefault="00234F43" w:rsidP="00234F43">
      <w:pPr>
        <w:spacing w:before="100" w:beforeAutospacing="1" w:after="100" w:afterAutospacing="1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1.6. Свидетельство о государственной аккредитации (предшествующее):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547"/>
        <w:gridCol w:w="1938"/>
        <w:gridCol w:w="2319"/>
      </w:tblGrid>
      <w:tr w:rsidR="00234F43" w:rsidRPr="00124389" w:rsidTr="00234F43">
        <w:trPr>
          <w:trHeight w:val="23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</w:tr>
      <w:tr w:rsidR="00234F43" w:rsidRPr="00124389" w:rsidTr="00234F43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19"/>
                <w:szCs w:val="19"/>
              </w:rPr>
              <w:t>ОП</w:t>
            </w:r>
          </w:p>
          <w:p w:rsidR="00234F43" w:rsidRPr="00124389" w:rsidRDefault="00234F43" w:rsidP="00E3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№ </w:t>
            </w:r>
            <w:r w:rsidR="00E31C87" w:rsidRPr="00124389">
              <w:rPr>
                <w:rFonts w:ascii="Times New Roman" w:eastAsia="Times New Roman" w:hAnsi="Times New Roman" w:cs="Times New Roman"/>
                <w:sz w:val="19"/>
                <w:szCs w:val="19"/>
              </w:rPr>
              <w:t>002261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13.02.2013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943D2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13.02.202</w:t>
            </w:r>
            <w:r w:rsidR="00E31C87"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43" w:rsidRPr="00124389" w:rsidTr="00234F43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4F43" w:rsidRPr="00124389" w:rsidTr="00234F43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E31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2.Основное общее образование: общеобразовательная программа основного общего образования</w:t>
            </w:r>
            <w:r w:rsidR="00E31C87"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4F43" w:rsidRPr="00124389" w:rsidTr="00234F43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E31C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3. Среднее (полное) общее образование: общеобразовательная программа среднего (полного) общего образования</w:t>
            </w:r>
            <w:r w:rsidR="00E31C87"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234F43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24"/>
          <w:szCs w:val="24"/>
        </w:rPr>
        <w:t>1.7. 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5"/>
      </w:tblGrid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Крейдер Галина Сергеевна</w:t>
            </w:r>
          </w:p>
        </w:tc>
      </w:tr>
    </w:tbl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234F43" w:rsidRPr="00124389" w:rsidRDefault="00234F43" w:rsidP="00234F43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24"/>
          <w:szCs w:val="24"/>
        </w:rPr>
        <w:t xml:space="preserve">1.8. Заместители директора ОУ по направлениям (Ф.И.О. полностью)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5"/>
      </w:tblGrid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Кислых</w:t>
            </w:r>
            <w:proofErr w:type="gramEnd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  <w:r w:rsidR="00234F43"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директора по учебно-воспитательной работе</w:t>
            </w:r>
          </w:p>
        </w:tc>
      </w:tr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40590E" w:rsidP="000971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Брынцев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 Александрович </w:t>
            </w: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971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с выполнением обязанностей заместителя по обеспечению безопасности.</w:t>
            </w:r>
          </w:p>
        </w:tc>
      </w:tr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 – социальный педагог</w:t>
            </w:r>
          </w:p>
        </w:tc>
      </w:tr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Татьяна Борисовна – педагог - организатор</w:t>
            </w:r>
          </w:p>
        </w:tc>
      </w:tr>
      <w:tr w:rsidR="00097154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4" w:rsidRPr="00124389" w:rsidRDefault="00097154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Екатерина Васильевна – педагог  - организатор</w:t>
            </w:r>
          </w:p>
        </w:tc>
      </w:tr>
      <w:tr w:rsidR="00234F43" w:rsidRPr="00124389" w:rsidTr="00234F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3" w:rsidRPr="00124389" w:rsidRDefault="00E31C87" w:rsidP="00234F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Красикова Надежда Николаевна – педагог – библиотекарь.</w:t>
            </w:r>
          </w:p>
        </w:tc>
      </w:tr>
    </w:tbl>
    <w:p w:rsidR="00234F43" w:rsidRPr="00124389" w:rsidRDefault="00234F43" w:rsidP="00234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sz w:val="25"/>
          <w:szCs w:val="25"/>
        </w:rPr>
        <w:br w:type="page"/>
      </w:r>
      <w:r w:rsidRPr="001243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5167B3" w:rsidRPr="00124389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ДЕЯТЕЛЬНОСТЬ.</w:t>
      </w:r>
    </w:p>
    <w:p w:rsidR="00234F43" w:rsidRPr="00124389" w:rsidRDefault="00234F43" w:rsidP="00234F43">
      <w:pPr>
        <w:tabs>
          <w:tab w:val="num" w:pos="0"/>
          <w:tab w:val="left" w:pos="588"/>
        </w:tabs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4389">
        <w:rPr>
          <w:rFonts w:ascii="Times New Roman" w:eastAsia="Times New Roman" w:hAnsi="Times New Roman" w:cs="Times New Roman"/>
          <w:color w:val="002060"/>
          <w:sz w:val="24"/>
          <w:szCs w:val="24"/>
        </w:rPr>
        <w:t>2.1.</w:t>
      </w:r>
      <w:r w:rsidRPr="00124389">
        <w:rPr>
          <w:rFonts w:ascii="Times New Roman" w:eastAsia="Times New Roman" w:hAnsi="Times New Roman" w:cs="Times New Roman"/>
          <w:color w:val="002060"/>
          <w:sz w:val="14"/>
          <w:szCs w:val="14"/>
        </w:rPr>
        <w:t xml:space="preserve">        </w:t>
      </w:r>
      <w:r w:rsidRPr="0012438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Контингент </w:t>
      </w:r>
      <w:proofErr w:type="gramStart"/>
      <w:r w:rsidRPr="00124389">
        <w:rPr>
          <w:rFonts w:ascii="Times New Roman" w:eastAsia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 w:rsidRPr="0012438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его структура</w:t>
      </w:r>
    </w:p>
    <w:tbl>
      <w:tblPr>
        <w:tblW w:w="3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2180"/>
        <w:gridCol w:w="2577"/>
      </w:tblGrid>
      <w:tr w:rsidR="00E31C87" w:rsidRPr="00124389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124389" w:rsidRDefault="00E31C87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124389" w:rsidRDefault="00E31C87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классов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124389" w:rsidRDefault="00E31C87" w:rsidP="002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12438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начальной школе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BE7D1A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основной школе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097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старшей школе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1C87" w:rsidRPr="00BE7D1A" w:rsidTr="00E31C87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ОУ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E31C87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7" w:rsidRPr="00BE7D1A" w:rsidRDefault="00097154" w:rsidP="00BE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5167B3" w:rsidRPr="00BE7D1A" w:rsidRDefault="005167B3" w:rsidP="00BE7D1A">
      <w:pPr>
        <w:jc w:val="center"/>
        <w:rPr>
          <w:rFonts w:ascii="Times New Roman" w:hAnsi="Times New Roman" w:cs="Times New Roman"/>
        </w:rPr>
      </w:pPr>
    </w:p>
    <w:p w:rsidR="004D4B1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49EC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2A2EB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A2EB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49EC">
        <w:rPr>
          <w:rFonts w:ascii="Times New Roman" w:eastAsia="Times New Roman" w:hAnsi="Times New Roman" w:cs="Times New Roman"/>
          <w:sz w:val="24"/>
          <w:szCs w:val="24"/>
        </w:rPr>
        <w:t xml:space="preserve"> годах  </w:t>
      </w:r>
      <w:r w:rsidR="005368CA">
        <w:rPr>
          <w:rFonts w:ascii="Times New Roman" w:eastAsia="Times New Roman" w:hAnsi="Times New Roman" w:cs="Times New Roman"/>
          <w:sz w:val="24"/>
          <w:szCs w:val="24"/>
        </w:rPr>
        <w:t xml:space="preserve">второй год </w:t>
      </w:r>
      <w:r w:rsidRPr="003349EC">
        <w:rPr>
          <w:rFonts w:ascii="Times New Roman" w:eastAsia="Times New Roman" w:hAnsi="Times New Roman" w:cs="Times New Roman"/>
          <w:sz w:val="24"/>
          <w:szCs w:val="24"/>
        </w:rPr>
        <w:t xml:space="preserve">коллектив школы  </w:t>
      </w:r>
      <w:r w:rsidRPr="003349E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работал  над единой методической темой </w:t>
      </w:r>
    </w:p>
    <w:p w:rsidR="004D4B1C" w:rsidRPr="008150EC" w:rsidRDefault="004D4B1C" w:rsidP="004D4B1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50EC">
        <w:rPr>
          <w:rFonts w:ascii="Times New Roman" w:hAnsi="Times New Roman" w:cs="Times New Roman"/>
          <w:b/>
          <w:bCs/>
          <w:i/>
          <w:sz w:val="24"/>
          <w:szCs w:val="24"/>
        </w:rPr>
        <w:t>«Повышение качества образования на основе инновационных образовательных технологий, реализующих стандарты нового поколения»</w:t>
      </w:r>
    </w:p>
    <w:p w:rsidR="004D4B1C" w:rsidRPr="008150EC" w:rsidRDefault="004D4B1C" w:rsidP="004D4B1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bCs/>
          <w:sz w:val="24"/>
          <w:szCs w:val="24"/>
        </w:rPr>
        <w:t>Методическая работа  школы</w:t>
      </w:r>
      <w:r w:rsidR="00FC760D">
        <w:rPr>
          <w:rFonts w:ascii="Times New Roman" w:hAnsi="Times New Roman" w:cs="Times New Roman"/>
          <w:bCs/>
          <w:sz w:val="24"/>
          <w:szCs w:val="24"/>
        </w:rPr>
        <w:t xml:space="preserve"> второй год</w:t>
      </w:r>
      <w:r w:rsidRPr="008150EC">
        <w:rPr>
          <w:rFonts w:ascii="Times New Roman" w:hAnsi="Times New Roman" w:cs="Times New Roman"/>
          <w:bCs/>
          <w:sz w:val="24"/>
          <w:szCs w:val="24"/>
        </w:rPr>
        <w:t xml:space="preserve"> направлена на  решение задач по </w:t>
      </w:r>
      <w:r w:rsidRPr="008150EC">
        <w:rPr>
          <w:rFonts w:ascii="Times New Roman" w:hAnsi="Times New Roman" w:cs="Times New Roman"/>
          <w:sz w:val="24"/>
          <w:szCs w:val="24"/>
        </w:rPr>
        <w:t xml:space="preserve">обеспечению уровня педагогического мастерства учителей,  созданию условий  для повышения  компетентности в области учебных предметов, методики их преподавания и внедрению новых технологий с целью повышения качества учебно-воспитательного процесса. Методическая работа осуществляется через работу методического совета, методических объединений учителей. В школе работают 4  </w:t>
      </w:r>
      <w:proofErr w:type="gramStart"/>
      <w:r w:rsidRPr="008150EC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8150EC">
        <w:rPr>
          <w:rFonts w:ascii="Times New Roman" w:hAnsi="Times New Roman" w:cs="Times New Roman"/>
          <w:sz w:val="24"/>
          <w:szCs w:val="24"/>
        </w:rPr>
        <w:t xml:space="preserve"> объединения: МО учителей начальных классов, МО учителей гуманитарного цикла (учителя русского языка и литературы, истории и обществознания, английского языка), МО учителей естест</w:t>
      </w:r>
      <w:r w:rsidR="00143876">
        <w:rPr>
          <w:rFonts w:ascii="Times New Roman" w:hAnsi="Times New Roman" w:cs="Times New Roman"/>
          <w:sz w:val="24"/>
          <w:szCs w:val="24"/>
        </w:rPr>
        <w:t>венно – математического цикла (</w:t>
      </w:r>
      <w:r w:rsidRPr="008150EC">
        <w:rPr>
          <w:rFonts w:ascii="Times New Roman" w:hAnsi="Times New Roman" w:cs="Times New Roman"/>
          <w:sz w:val="24"/>
          <w:szCs w:val="24"/>
        </w:rPr>
        <w:t>учителя математики, информатики и физики, химии, географии),   МО учителей художе</w:t>
      </w:r>
      <w:r w:rsidR="00143876">
        <w:rPr>
          <w:rFonts w:ascii="Times New Roman" w:hAnsi="Times New Roman" w:cs="Times New Roman"/>
          <w:sz w:val="24"/>
          <w:szCs w:val="24"/>
        </w:rPr>
        <w:t>ственно – эстетического цикла (</w:t>
      </w:r>
      <w:r w:rsidRPr="008150EC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Pr="008150E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150EC">
        <w:rPr>
          <w:rFonts w:ascii="Times New Roman" w:hAnsi="Times New Roman" w:cs="Times New Roman"/>
          <w:sz w:val="24"/>
          <w:szCs w:val="24"/>
        </w:rPr>
        <w:t>, технологии, ОБЖ, музыки, физической культуры). 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Содержание и формы методической работы определяются в соответствии с направлениями работы школы.</w:t>
      </w:r>
    </w:p>
    <w:p w:rsidR="004D4B1C" w:rsidRPr="008150EC" w:rsidRDefault="004D4B1C" w:rsidP="004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При составлении  программы методической работы школы были учтены и использованы следующие нормативные документы:</w:t>
      </w:r>
    </w:p>
    <w:p w:rsidR="004D4B1C" w:rsidRPr="008150EC" w:rsidRDefault="004D4B1C" w:rsidP="004D4B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lastRenderedPageBreak/>
        <w:t>Конвенция о правах ребенка</w:t>
      </w:r>
    </w:p>
    <w:p w:rsidR="004D4B1C" w:rsidRPr="008150EC" w:rsidRDefault="004D4B1C" w:rsidP="004D4B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Закон РФ «Об образовании»</w:t>
      </w:r>
    </w:p>
    <w:p w:rsidR="004D4B1C" w:rsidRPr="008150EC" w:rsidRDefault="004D4B1C" w:rsidP="004D4B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ребенка»</w:t>
      </w:r>
    </w:p>
    <w:p w:rsidR="004D4B1C" w:rsidRPr="00FB61C8" w:rsidRDefault="004D4B1C" w:rsidP="004D4B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аттестации педагогических работников организаций, осуществляющих образовательную деятельность </w:t>
      </w:r>
      <w:r w:rsidRPr="00FB61C8">
        <w:rPr>
          <w:rFonts w:ascii="Times New Roman" w:hAnsi="Times New Roman" w:cs="Times New Roman"/>
          <w:bCs/>
          <w:sz w:val="24"/>
          <w:szCs w:val="24"/>
        </w:rPr>
        <w:t xml:space="preserve">утвержденный приказом </w:t>
      </w:r>
      <w:proofErr w:type="spellStart"/>
      <w:r w:rsidRPr="00FB61C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B61C8">
        <w:rPr>
          <w:rFonts w:ascii="Times New Roman" w:hAnsi="Times New Roman" w:cs="Times New Roman"/>
          <w:bCs/>
          <w:sz w:val="24"/>
          <w:szCs w:val="24"/>
        </w:rPr>
        <w:t xml:space="preserve"> РФ № 276 </w:t>
      </w:r>
      <w:r w:rsidRPr="00FB61C8">
        <w:rPr>
          <w:rFonts w:ascii="Times New Roman" w:hAnsi="Times New Roman" w:cs="Times New Roman"/>
          <w:sz w:val="24"/>
          <w:szCs w:val="24"/>
        </w:rPr>
        <w:t xml:space="preserve"> </w:t>
      </w:r>
      <w:r w:rsidRPr="00FB61C8">
        <w:rPr>
          <w:rFonts w:ascii="Times New Roman" w:hAnsi="Times New Roman" w:cs="Times New Roman"/>
          <w:bCs/>
          <w:sz w:val="24"/>
          <w:szCs w:val="24"/>
        </w:rPr>
        <w:t>от 7 апреля 2014 года</w:t>
      </w:r>
    </w:p>
    <w:p w:rsidR="004D4B1C" w:rsidRPr="008150EC" w:rsidRDefault="004D4B1C" w:rsidP="004D4B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 xml:space="preserve">Концепция государственного стандарта начального и общего образования. (ФГОС  НОО </w:t>
      </w:r>
      <w:proofErr w:type="gramStart"/>
      <w:r w:rsidRPr="008150E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150EC">
        <w:rPr>
          <w:rFonts w:ascii="Times New Roman" w:hAnsi="Times New Roman" w:cs="Times New Roman"/>
          <w:sz w:val="24"/>
          <w:szCs w:val="24"/>
        </w:rPr>
        <w:t>).</w:t>
      </w:r>
    </w:p>
    <w:p w:rsidR="004D4B1C" w:rsidRPr="008150EC" w:rsidRDefault="004D4B1C" w:rsidP="004D4B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Устав ОУ.</w:t>
      </w:r>
    </w:p>
    <w:p w:rsidR="004D4B1C" w:rsidRPr="008150EC" w:rsidRDefault="004D4B1C" w:rsidP="004D4B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Программа развития школы.</w:t>
      </w:r>
    </w:p>
    <w:p w:rsidR="004D4B1C" w:rsidRPr="008150EC" w:rsidRDefault="004D4B1C" w:rsidP="004D4B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Образовательная программа школы.</w:t>
      </w:r>
    </w:p>
    <w:p w:rsidR="004D4B1C" w:rsidRPr="008150EC" w:rsidRDefault="004D4B1C" w:rsidP="004D4B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Локальные акты.</w:t>
      </w:r>
    </w:p>
    <w:p w:rsidR="004D4B1C" w:rsidRPr="008150EC" w:rsidRDefault="004D4B1C" w:rsidP="004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b/>
          <w:bCs/>
          <w:sz w:val="24"/>
          <w:szCs w:val="24"/>
        </w:rPr>
        <w:t>Основны</w:t>
      </w:r>
      <w:r w:rsidR="00FC760D">
        <w:rPr>
          <w:rFonts w:ascii="Times New Roman" w:hAnsi="Times New Roman" w:cs="Times New Roman"/>
          <w:b/>
          <w:bCs/>
          <w:sz w:val="24"/>
          <w:szCs w:val="24"/>
        </w:rPr>
        <w:t>ми целями</w:t>
      </w:r>
      <w:r w:rsidRPr="008150EC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методической работы</w:t>
      </w:r>
      <w:r w:rsidR="00FC760D">
        <w:rPr>
          <w:rFonts w:ascii="Times New Roman" w:hAnsi="Times New Roman" w:cs="Times New Roman"/>
          <w:b/>
          <w:bCs/>
          <w:sz w:val="24"/>
          <w:szCs w:val="24"/>
        </w:rPr>
        <w:t xml:space="preserve"> остаются</w:t>
      </w:r>
      <w:r w:rsidRPr="008150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B1C" w:rsidRPr="008150EC" w:rsidRDefault="004D4B1C" w:rsidP="004D4B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Обеспечить научно – методическое сопровождение реализации образовательной программы ФГОС НОО и ФГОС ООО.</w:t>
      </w:r>
    </w:p>
    <w:p w:rsidR="004D4B1C" w:rsidRPr="008150EC" w:rsidRDefault="004D4B1C" w:rsidP="004D4B1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Создать условия для личностного, социального, коммуникативного и познавательного развития личности учащегося,  для внедрения в практику личностно-ориентированных технологий, позволяющих наиболее полно реализоваться каждому учащемуся.</w:t>
      </w:r>
    </w:p>
    <w:p w:rsidR="004D4B1C" w:rsidRPr="008150EC" w:rsidRDefault="004D4B1C" w:rsidP="004D4B1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Оказать помощь учителям в реализации принципов инновационных и методических приемов обучения и воспитания в рамках программы развития школы.</w:t>
      </w:r>
    </w:p>
    <w:p w:rsidR="004D4B1C" w:rsidRPr="008150EC" w:rsidRDefault="004D4B1C" w:rsidP="004D4B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Внедрить в практику работы школы  результаты  исследований и достижений передового опыта.</w:t>
      </w:r>
    </w:p>
    <w:p w:rsidR="004D4B1C" w:rsidRPr="008150EC" w:rsidRDefault="004D4B1C" w:rsidP="004D4B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Создать условия для распространения опыта работы школы на разных уровнях.</w:t>
      </w:r>
    </w:p>
    <w:p w:rsidR="004D4B1C" w:rsidRPr="008150EC" w:rsidRDefault="004D4B1C" w:rsidP="004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b/>
          <w:bCs/>
          <w:sz w:val="24"/>
          <w:szCs w:val="24"/>
        </w:rPr>
        <w:t>Основны</w:t>
      </w:r>
      <w:r w:rsidR="00FC760D">
        <w:rPr>
          <w:rFonts w:ascii="Times New Roman" w:hAnsi="Times New Roman" w:cs="Times New Roman"/>
          <w:b/>
          <w:bCs/>
          <w:sz w:val="24"/>
          <w:szCs w:val="24"/>
        </w:rPr>
        <w:t xml:space="preserve">ми задачами </w:t>
      </w:r>
      <w:r w:rsidRPr="008150EC">
        <w:rPr>
          <w:rFonts w:ascii="Times New Roman" w:hAnsi="Times New Roman" w:cs="Times New Roman"/>
          <w:b/>
          <w:bCs/>
          <w:sz w:val="24"/>
          <w:szCs w:val="24"/>
        </w:rPr>
        <w:t>методической работы</w:t>
      </w:r>
      <w:r w:rsidR="00FC760D">
        <w:rPr>
          <w:rFonts w:ascii="Times New Roman" w:hAnsi="Times New Roman" w:cs="Times New Roman"/>
          <w:b/>
          <w:bCs/>
          <w:sz w:val="24"/>
          <w:szCs w:val="24"/>
        </w:rPr>
        <w:t xml:space="preserve"> были</w:t>
      </w:r>
      <w:r w:rsidRPr="008150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B1C" w:rsidRPr="008150EC" w:rsidRDefault="004D4B1C" w:rsidP="004D4B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Подготовить учащихся к олимпиадам и конкурсам различного уровня.</w:t>
      </w:r>
    </w:p>
    <w:p w:rsidR="004D4B1C" w:rsidRPr="008150EC" w:rsidRDefault="004D4B1C" w:rsidP="004D4B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Осуществить комплекс мероприятий, направленных на повышение квалификации учителей.</w:t>
      </w:r>
    </w:p>
    <w:p w:rsidR="004D4B1C" w:rsidRPr="008150EC" w:rsidRDefault="004D4B1C" w:rsidP="004D4B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Создать условия для аттестации учителей.</w:t>
      </w:r>
    </w:p>
    <w:p w:rsidR="004D4B1C" w:rsidRPr="008150EC" w:rsidRDefault="004D4B1C" w:rsidP="004D4B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Организовать и провести комплекс мероприятий, направленных на распространения опыта работы школы.</w:t>
      </w:r>
    </w:p>
    <w:p w:rsidR="004D4B1C" w:rsidRPr="008150EC" w:rsidRDefault="004D4B1C" w:rsidP="004D4B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Разработать методические материалы в помощь учителям и классным руководителям.</w:t>
      </w:r>
    </w:p>
    <w:p w:rsidR="004D4B1C" w:rsidRPr="008150EC" w:rsidRDefault="004D4B1C" w:rsidP="004D4B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Осуществить комплекс мероприятий, направленных на обеспечение преемственности ступеней образования.</w:t>
      </w:r>
    </w:p>
    <w:p w:rsidR="004D4B1C" w:rsidRPr="008150EC" w:rsidRDefault="004D4B1C" w:rsidP="004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b/>
          <w:bCs/>
          <w:sz w:val="24"/>
          <w:szCs w:val="24"/>
        </w:rPr>
        <w:t>Основны</w:t>
      </w:r>
      <w:r w:rsidR="00FC760D">
        <w:rPr>
          <w:rFonts w:ascii="Times New Roman" w:hAnsi="Times New Roman" w:cs="Times New Roman"/>
          <w:b/>
          <w:bCs/>
          <w:sz w:val="24"/>
          <w:szCs w:val="24"/>
        </w:rPr>
        <w:t xml:space="preserve">ми </w:t>
      </w:r>
      <w:r w:rsidRPr="008150EC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FC760D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8150EC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методической работы</w:t>
      </w:r>
      <w:r w:rsidR="00FC760D">
        <w:rPr>
          <w:rFonts w:ascii="Times New Roman" w:hAnsi="Times New Roman" w:cs="Times New Roman"/>
          <w:b/>
          <w:bCs/>
          <w:sz w:val="24"/>
          <w:szCs w:val="24"/>
        </w:rPr>
        <w:t xml:space="preserve"> были</w:t>
      </w:r>
      <w:r w:rsidRPr="008150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B1C" w:rsidRPr="008150EC" w:rsidRDefault="004D4B1C" w:rsidP="004D4B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Работа с молодыми педагогами.</w:t>
      </w:r>
    </w:p>
    <w:p w:rsidR="004D4B1C" w:rsidRPr="008150EC" w:rsidRDefault="004D4B1C" w:rsidP="004D4B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Повышение квалификации учителей.</w:t>
      </w:r>
    </w:p>
    <w:p w:rsidR="004D4B1C" w:rsidRPr="008150EC" w:rsidRDefault="004D4B1C" w:rsidP="004D4B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Аттестация педагогических работников.</w:t>
      </w:r>
    </w:p>
    <w:p w:rsidR="004D4B1C" w:rsidRPr="008150EC" w:rsidRDefault="004D4B1C" w:rsidP="004D4B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Участие учащихся и учителей в различных олимпиадах и конкурсах.</w:t>
      </w:r>
    </w:p>
    <w:p w:rsidR="004D4B1C" w:rsidRPr="008150EC" w:rsidRDefault="004D4B1C" w:rsidP="004D4B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Распространение опыта работы школы.</w:t>
      </w:r>
    </w:p>
    <w:p w:rsidR="004D4B1C" w:rsidRPr="008150EC" w:rsidRDefault="004D4B1C" w:rsidP="004D4B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>Разработка методических материалов.</w:t>
      </w:r>
    </w:p>
    <w:p w:rsidR="004D4B1C" w:rsidRDefault="004D4B1C" w:rsidP="004D4B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E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преемственности.</w:t>
      </w:r>
    </w:p>
    <w:p w:rsidR="00B21166" w:rsidRDefault="00B21166" w:rsidP="00B2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76" w:rsidRDefault="00143876" w:rsidP="00B2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71" w:rsidRDefault="00864871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1C" w:rsidRPr="003349EC" w:rsidRDefault="00143876" w:rsidP="004D4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4D4B1C" w:rsidRPr="003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.Работа методического совета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</w:t>
      </w:r>
      <w:proofErr w:type="spellStart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управления, координатором  учебно-методической работы в школе является методический совет.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 работы МС: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непрерывного развития творческого и образовательного потенциала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 МС:</w:t>
      </w:r>
    </w:p>
    <w:p w:rsidR="004D4B1C" w:rsidRPr="003349EC" w:rsidRDefault="004D4B1C" w:rsidP="004D4B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состояния методического обеспечения образовательного процесса и методической работы в школе;</w:t>
      </w:r>
    </w:p>
    <w:p w:rsidR="004D4B1C" w:rsidRPr="003349EC" w:rsidRDefault="004D4B1C" w:rsidP="004D4B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педагогического и методического мастерства учителей.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В МС входят директор, Крейдер Г.С., зам</w:t>
      </w:r>
      <w:proofErr w:type="gramStart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по УВР, Кислых С.Г., руководители ШМО (</w:t>
      </w:r>
      <w:proofErr w:type="spellStart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Кайель</w:t>
      </w:r>
      <w:proofErr w:type="spellEnd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Н., Неманова Н.В., </w:t>
      </w:r>
      <w:r w:rsidR="007A223E">
        <w:rPr>
          <w:rFonts w:ascii="Times New Roman" w:eastAsia="Times New Roman" w:hAnsi="Times New Roman" w:cs="Times New Roman"/>
          <w:color w:val="000000"/>
          <w:sz w:val="24"/>
          <w:szCs w:val="24"/>
        </w:rPr>
        <w:t>Радченко Е.В,</w:t>
      </w: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Чистякова Н.С.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деятельности методического совета было определено общей методической темой школы. Тематика вопросов, рассматриваемых на заседаниях методического совета, отражает следующие направления работы: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1.Подведение итогов проверки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 программ учителей на 201</w:t>
      </w:r>
      <w:r w:rsidR="007A223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7A223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Подведение итогов мониторинга по предметам за предыдущий год.</w:t>
      </w:r>
    </w:p>
    <w:p w:rsidR="004D4B1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3. Анализ входных контрольных работ по русскому языку и математике.</w:t>
      </w:r>
    </w:p>
    <w:p w:rsidR="007A223E" w:rsidRPr="003349EC" w:rsidRDefault="007A223E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Подведение итогов сдачи ЕГЭ и ГИА.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Планово-прогностическая и проектировочная деятельность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1.Об организации работы по аттестации педагогических и руководящих работников.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структуры  образовательной программы основного общего образования  по ФГОС.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Организационно-координационная деятельность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1.О подготовке школьнико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 предметным олимпиадам в 201</w:t>
      </w:r>
      <w:r w:rsidR="007A223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7A223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2. О подготовке к ГИА и ЕГЭ.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3. Участие педагогов школы в профессиональных конкурсах.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Организация исследовательской и проектной деятельности в школе.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деятельность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1.О повышении объективности контроля качества, знаний, умений и навыков учащихся, определение входных контрольных и мониторинговых работ по классам.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Утверждение плана подготовки и проведения пробных экзаменационных  работ.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3. Выбор предметов на промежуточную аттестацию.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4.Итоги мониторинга результативности учебной деятельности учащихся.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B1C" w:rsidRPr="003349EC" w:rsidRDefault="00143876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D4B1C" w:rsidRPr="00334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Работа школьных методических объединений.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в течение последних лет работают четыре методических объединения учителей.</w:t>
      </w:r>
    </w:p>
    <w:p w:rsidR="004D4B1C" w:rsidRPr="003349EC" w:rsidRDefault="004D4B1C" w:rsidP="004D4B1C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ШМО начальных классов – </w:t>
      </w:r>
      <w:proofErr w:type="spellStart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Кайель</w:t>
      </w:r>
      <w:proofErr w:type="spellEnd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О.Н.</w:t>
      </w:r>
    </w:p>
    <w:p w:rsidR="004D4B1C" w:rsidRPr="003349EC" w:rsidRDefault="004D4B1C" w:rsidP="004D4B1C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ШМ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гуманитарного цикла – </w:t>
      </w:r>
      <w:r w:rsidR="007A223E">
        <w:rPr>
          <w:rFonts w:ascii="Times New Roman" w:eastAsia="Times New Roman" w:hAnsi="Times New Roman" w:cs="Times New Roman"/>
          <w:color w:val="000000"/>
          <w:sz w:val="24"/>
          <w:szCs w:val="24"/>
        </w:rPr>
        <w:t>Радченко Е.В.</w:t>
      </w: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B1C" w:rsidRPr="003349EC" w:rsidRDefault="004D4B1C" w:rsidP="004D4B1C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ШМО естественно-математического цикла – Неманова Н.В.</w:t>
      </w:r>
    </w:p>
    <w:p w:rsidR="004D4B1C" w:rsidRPr="003349EC" w:rsidRDefault="004D4B1C" w:rsidP="004D4B1C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ШМО эстетического цикла – Чистякова Н.С.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методическое объединение работает над своей методической темой, тесно связанной с методической темой школы.</w:t>
      </w:r>
    </w:p>
    <w:p w:rsidR="004D4B1C" w:rsidRPr="003349EC" w:rsidRDefault="004D4B1C" w:rsidP="004D4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B1C" w:rsidRPr="007A223E" w:rsidRDefault="00143876" w:rsidP="004D4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D4B1C" w:rsidRPr="007A223E">
        <w:rPr>
          <w:rFonts w:ascii="Times New Roman" w:eastAsia="Times New Roman" w:hAnsi="Times New Roman" w:cs="Times New Roman"/>
          <w:b/>
          <w:sz w:val="24"/>
          <w:szCs w:val="24"/>
        </w:rPr>
        <w:t>.Работа с педагогическими кадрами</w:t>
      </w:r>
    </w:p>
    <w:p w:rsidR="007A223E" w:rsidRPr="007A223E" w:rsidRDefault="00B21166" w:rsidP="00B211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Курсовая подготовка.</w:t>
      </w:r>
    </w:p>
    <w:p w:rsidR="007A223E" w:rsidRDefault="007A223E" w:rsidP="004D4B1C">
      <w:pPr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c"/>
        <w:tblW w:w="11517" w:type="dxa"/>
        <w:tblInd w:w="-459" w:type="dxa"/>
        <w:tblLook w:val="04A0"/>
      </w:tblPr>
      <w:tblGrid>
        <w:gridCol w:w="2556"/>
        <w:gridCol w:w="2093"/>
        <w:gridCol w:w="5557"/>
        <w:gridCol w:w="1311"/>
      </w:tblGrid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должность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Кислых С.Г. 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 </w:t>
            </w:r>
            <w:r>
              <w:rPr>
                <w:sz w:val="24"/>
                <w:szCs w:val="24"/>
              </w:rPr>
              <w:lastRenderedPageBreak/>
              <w:t xml:space="preserve">по УВР 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"Восстановительные технологии для педагогов </w:t>
            </w:r>
            <w:r>
              <w:rPr>
                <w:sz w:val="24"/>
                <w:szCs w:val="24"/>
              </w:rPr>
              <w:lastRenderedPageBreak/>
              <w:t>школьных служб примирения</w:t>
            </w: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</w:t>
            </w:r>
            <w:r>
              <w:rPr>
                <w:sz w:val="24"/>
                <w:szCs w:val="24"/>
              </w:rPr>
              <w:lastRenderedPageBreak/>
              <w:t xml:space="preserve">24.03.2017 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Кислых С.Г.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УВР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результаты освоения основной образовательной программы: контроль и оценка»</w:t>
            </w: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19-21.09. 2016 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Крейдер И.А.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«Психолого-педагогическая компетентность специалиста образовательной организации»</w:t>
            </w: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32.03. 2017</w:t>
            </w:r>
          </w:p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05-24.06. 2017</w:t>
            </w:r>
          </w:p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13-06.11.2017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Севастьянов С.П.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«»Современная модель обучения иностранному языку»</w:t>
            </w: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13- 17.03.2017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М.В.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«ФГОС НОО: анализ эффективности учебного занятия в начальной школе»</w:t>
            </w: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10-13.05.2017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Шевелёва Н.А.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«ФГОС ООО: конструирование урока и внеурочного занятия»</w:t>
            </w:r>
          </w:p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25-28.10.2017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Неманова Н.В.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«Технологическая карта урока физики в условиях ФГОС ОО»</w:t>
            </w: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02.12. 2017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Неманова Н.В.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17-27.01.2017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Кайель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08-19.05.2017</w:t>
            </w:r>
          </w:p>
        </w:tc>
      </w:tr>
      <w:tr w:rsidR="007A223E" w:rsidTr="007A223E">
        <w:tc>
          <w:tcPr>
            <w:tcW w:w="2556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Кислых С.Г.</w:t>
            </w:r>
          </w:p>
        </w:tc>
        <w:tc>
          <w:tcPr>
            <w:tcW w:w="2093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УВР</w:t>
            </w:r>
          </w:p>
        </w:tc>
        <w:tc>
          <w:tcPr>
            <w:tcW w:w="5557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7A223E" w:rsidRDefault="007A223E" w:rsidP="0083020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05-15.12.2017</w:t>
            </w:r>
          </w:p>
        </w:tc>
      </w:tr>
    </w:tbl>
    <w:p w:rsidR="007A223E" w:rsidRDefault="007A223E" w:rsidP="004D4B1C">
      <w:pPr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59C0" w:rsidRPr="003349EC" w:rsidRDefault="009859C0" w:rsidP="009859C0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49EC">
        <w:rPr>
          <w:rFonts w:ascii="Times New Roman" w:hAnsi="Times New Roman" w:cs="Times New Roman"/>
          <w:b/>
          <w:sz w:val="24"/>
          <w:szCs w:val="24"/>
        </w:rPr>
        <w:t xml:space="preserve">Курсовая подготовка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9755" w:type="dxa"/>
        <w:tblInd w:w="-34" w:type="dxa"/>
        <w:tblLook w:val="04A0"/>
      </w:tblPr>
      <w:tblGrid>
        <w:gridCol w:w="2410"/>
        <w:gridCol w:w="4678"/>
        <w:gridCol w:w="2667"/>
      </w:tblGrid>
      <w:tr w:rsidR="009859C0" w:rsidRPr="003349EC" w:rsidTr="00143876">
        <w:trPr>
          <w:trHeight w:val="544"/>
        </w:trPr>
        <w:tc>
          <w:tcPr>
            <w:tcW w:w="2410" w:type="dxa"/>
          </w:tcPr>
          <w:p w:rsidR="009859C0" w:rsidRPr="003349EC" w:rsidRDefault="009859C0" w:rsidP="0014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C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 тех, кто прошёл курсы в 2015-2016 учебном</w:t>
            </w:r>
            <w:r w:rsidRPr="003349E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859C0" w:rsidRPr="003349EC" w:rsidRDefault="009859C0" w:rsidP="0014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59C0" w:rsidRPr="003349EC" w:rsidRDefault="009859C0" w:rsidP="0014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C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667" w:type="dxa"/>
          </w:tcPr>
          <w:p w:rsidR="009859C0" w:rsidRPr="003349EC" w:rsidRDefault="009859C0" w:rsidP="0014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59C0" w:rsidRPr="003349EC" w:rsidTr="00143876">
        <w:trPr>
          <w:trHeight w:val="1102"/>
        </w:trPr>
        <w:tc>
          <w:tcPr>
            <w:tcW w:w="2410" w:type="dxa"/>
          </w:tcPr>
          <w:p w:rsidR="009859C0" w:rsidRPr="003349EC" w:rsidRDefault="009859C0" w:rsidP="001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Ю.А.</w:t>
            </w:r>
          </w:p>
        </w:tc>
        <w:tc>
          <w:tcPr>
            <w:tcW w:w="4678" w:type="dxa"/>
          </w:tcPr>
          <w:p w:rsidR="009859C0" w:rsidRPr="003349EC" w:rsidRDefault="009859C0" w:rsidP="001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общего образования в преподавании русского языка и литературы»</w:t>
            </w:r>
          </w:p>
        </w:tc>
        <w:tc>
          <w:tcPr>
            <w:tcW w:w="2667" w:type="dxa"/>
          </w:tcPr>
          <w:p w:rsidR="009859C0" w:rsidRPr="003349EC" w:rsidRDefault="009859C0" w:rsidP="001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 часа</w:t>
            </w:r>
          </w:p>
        </w:tc>
      </w:tr>
      <w:tr w:rsidR="009859C0" w:rsidRPr="003349EC" w:rsidTr="00143876">
        <w:trPr>
          <w:trHeight w:val="1102"/>
        </w:trPr>
        <w:tc>
          <w:tcPr>
            <w:tcW w:w="2410" w:type="dxa"/>
          </w:tcPr>
          <w:p w:rsidR="009859C0" w:rsidRDefault="009859C0" w:rsidP="001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Н.С.</w:t>
            </w:r>
          </w:p>
        </w:tc>
        <w:tc>
          <w:tcPr>
            <w:tcW w:w="4678" w:type="dxa"/>
          </w:tcPr>
          <w:p w:rsidR="009859C0" w:rsidRDefault="009859C0" w:rsidP="001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предмета «Музыка» в условиях реализации требований ФГОС ОО»</w:t>
            </w:r>
          </w:p>
        </w:tc>
        <w:tc>
          <w:tcPr>
            <w:tcW w:w="2667" w:type="dxa"/>
          </w:tcPr>
          <w:p w:rsidR="009859C0" w:rsidRDefault="009859C0" w:rsidP="001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859C0" w:rsidRPr="003349EC" w:rsidTr="00143876">
        <w:trPr>
          <w:trHeight w:val="1102"/>
        </w:trPr>
        <w:tc>
          <w:tcPr>
            <w:tcW w:w="2410" w:type="dxa"/>
          </w:tcPr>
          <w:p w:rsidR="009859C0" w:rsidRDefault="009859C0" w:rsidP="001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Неманова Н.В.</w:t>
            </w:r>
          </w:p>
        </w:tc>
        <w:tc>
          <w:tcPr>
            <w:tcW w:w="4678" w:type="dxa"/>
          </w:tcPr>
          <w:p w:rsidR="009859C0" w:rsidRDefault="009859C0" w:rsidP="001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экономики»</w:t>
            </w:r>
          </w:p>
        </w:tc>
        <w:tc>
          <w:tcPr>
            <w:tcW w:w="2667" w:type="dxa"/>
          </w:tcPr>
          <w:p w:rsidR="009859C0" w:rsidRDefault="009859C0" w:rsidP="001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9859C0" w:rsidRDefault="009859C0" w:rsidP="009859C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7A223E" w:rsidRPr="007A223E" w:rsidRDefault="007A223E" w:rsidP="004D4B1C">
      <w:pPr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4B1C" w:rsidRPr="003349EC" w:rsidRDefault="004D4B1C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b/>
          <w:sz w:val="24"/>
          <w:szCs w:val="24"/>
        </w:rPr>
        <w:t>- Аттестация педагогических кадров.</w:t>
      </w:r>
    </w:p>
    <w:p w:rsidR="004D4B1C" w:rsidRPr="003349EC" w:rsidRDefault="00FC760D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284B3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4B1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84B3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4B1C">
        <w:rPr>
          <w:rFonts w:ascii="Times New Roman" w:eastAsia="Times New Roman" w:hAnsi="Times New Roman" w:cs="Times New Roman"/>
          <w:sz w:val="24"/>
          <w:szCs w:val="24"/>
        </w:rPr>
        <w:t xml:space="preserve"> учебном </w:t>
      </w:r>
      <w:r w:rsidR="004D4B1C" w:rsidRPr="003349EC">
        <w:rPr>
          <w:rFonts w:ascii="Times New Roman" w:eastAsia="Times New Roman" w:hAnsi="Times New Roman" w:cs="Times New Roman"/>
          <w:sz w:val="24"/>
          <w:szCs w:val="24"/>
        </w:rPr>
        <w:t xml:space="preserve"> году прошли аттестацию следующие педагоги:</w:t>
      </w:r>
    </w:p>
    <w:p w:rsidR="004D4B1C" w:rsidRPr="003349EC" w:rsidRDefault="00284B31" w:rsidP="004D4B1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Брынцев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 Александрович, учитель географии</w:t>
      </w:r>
      <w:r w:rsidR="004D4B1C" w:rsidRPr="003349EC">
        <w:rPr>
          <w:rFonts w:ascii="Times New Roman" w:eastAsia="Times New Roman" w:hAnsi="Times New Roman" w:cs="Times New Roman"/>
          <w:sz w:val="24"/>
          <w:szCs w:val="24"/>
        </w:rPr>
        <w:t xml:space="preserve"> - первая квалификационная категория.</w:t>
      </w:r>
    </w:p>
    <w:p w:rsidR="004D4B1C" w:rsidRDefault="00284B31" w:rsidP="004D4B1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Андрей Викторович, учитель физического воспитания</w:t>
      </w:r>
      <w:r w:rsidR="004D4B1C" w:rsidRPr="003349EC">
        <w:rPr>
          <w:rFonts w:ascii="Times New Roman" w:eastAsia="Times New Roman" w:hAnsi="Times New Roman" w:cs="Times New Roman"/>
          <w:sz w:val="24"/>
          <w:szCs w:val="24"/>
        </w:rPr>
        <w:t xml:space="preserve">  – первая квалификационная категория.</w:t>
      </w:r>
    </w:p>
    <w:p w:rsidR="00284B31" w:rsidRDefault="00284B31" w:rsidP="00284B3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Крейдер Галина Сергеевна, учитель математики - </w:t>
      </w:r>
      <w:r w:rsidRPr="003349EC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категория.</w:t>
      </w:r>
    </w:p>
    <w:p w:rsidR="00284B31" w:rsidRDefault="00284B31" w:rsidP="00284B31">
      <w:pPr>
        <w:pStyle w:val="ab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Неманова Елена Геннадьевна, учитель математики - </w:t>
      </w:r>
      <w:r w:rsidRPr="003349EC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категория.</w:t>
      </w:r>
    </w:p>
    <w:p w:rsidR="00284B31" w:rsidRPr="00284B31" w:rsidRDefault="00284B31" w:rsidP="00284B31">
      <w:pPr>
        <w:pStyle w:val="ab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1C" w:rsidRPr="003349EC" w:rsidRDefault="00143876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D4B1C" w:rsidRPr="003349EC">
        <w:rPr>
          <w:rFonts w:ascii="Times New Roman" w:eastAsia="Times New Roman" w:hAnsi="Times New Roman" w:cs="Times New Roman"/>
          <w:b/>
          <w:sz w:val="24"/>
          <w:szCs w:val="24"/>
        </w:rPr>
        <w:t>.Педагогический опыт.</w:t>
      </w:r>
    </w:p>
    <w:p w:rsidR="004D4B1C" w:rsidRPr="003349EC" w:rsidRDefault="004D4B1C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34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Темы по самообразованию</w:t>
      </w:r>
    </w:p>
    <w:tbl>
      <w:tblPr>
        <w:tblStyle w:val="ac"/>
        <w:tblW w:w="10031" w:type="dxa"/>
        <w:tblLook w:val="04A0"/>
      </w:tblPr>
      <w:tblGrid>
        <w:gridCol w:w="2660"/>
        <w:gridCol w:w="5245"/>
        <w:gridCol w:w="2126"/>
      </w:tblGrid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24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отчёта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1.Бугрова Н.Н.</w:t>
            </w:r>
          </w:p>
        </w:tc>
        <w:tc>
          <w:tcPr>
            <w:tcW w:w="5245" w:type="dxa"/>
          </w:tcPr>
          <w:p w:rsidR="004D4B1C" w:rsidRPr="003349EC" w:rsidRDefault="00284B31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учащихся. «Наш проект. Времена года. Весна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26" w:type="dxa"/>
          </w:tcPr>
          <w:p w:rsidR="004D4B1C" w:rsidRPr="003349EC" w:rsidRDefault="00284B31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урок.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2.Кудряшова М.В.</w:t>
            </w:r>
          </w:p>
        </w:tc>
        <w:tc>
          <w:tcPr>
            <w:tcW w:w="5245" w:type="dxa"/>
          </w:tcPr>
          <w:p w:rsidR="004D4B1C" w:rsidRPr="003349EC" w:rsidRDefault="00284B31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материал для развития познавательного интереса учащихся на уроках математики и русского языка.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3.Кайель О.Н.</w:t>
            </w:r>
          </w:p>
        </w:tc>
        <w:tc>
          <w:tcPr>
            <w:tcW w:w="524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начальной школе как средство познавательной активности младших школьников.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861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6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 Н.А.</w:t>
            </w:r>
          </w:p>
        </w:tc>
        <w:tc>
          <w:tcPr>
            <w:tcW w:w="5245" w:type="dxa"/>
          </w:tcPr>
          <w:p w:rsidR="004D4B1C" w:rsidRPr="003349EC" w:rsidRDefault="008610DE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орфографических навыков на уроках русского языка.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C3036F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3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Брынцев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524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географии.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6.Кайель З.Ф.</w:t>
            </w:r>
          </w:p>
        </w:tc>
        <w:tc>
          <w:tcPr>
            <w:tcW w:w="524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истории.</w:t>
            </w:r>
          </w:p>
        </w:tc>
        <w:tc>
          <w:tcPr>
            <w:tcW w:w="2126" w:type="dxa"/>
          </w:tcPr>
          <w:p w:rsidR="004D4B1C" w:rsidRPr="003349EC" w:rsidRDefault="008610DE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C3036F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7.Севастьянов С.П.</w:t>
            </w:r>
          </w:p>
        </w:tc>
        <w:tc>
          <w:tcPr>
            <w:tcW w:w="524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на уроках английского языка в условиях ФГОС.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8.Пивоварова Ю.А.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4D4B1C" w:rsidRPr="003349EC" w:rsidRDefault="008610DE" w:rsidP="00E77C7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ехнологий </w:t>
            </w:r>
            <w:r w:rsidR="00E7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преподавании русского языка и литературы при переходе на ФГОС.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9.Кислых С.Г.</w:t>
            </w:r>
          </w:p>
        </w:tc>
        <w:tc>
          <w:tcPr>
            <w:tcW w:w="5245" w:type="dxa"/>
          </w:tcPr>
          <w:p w:rsidR="004D4B1C" w:rsidRPr="003349EC" w:rsidRDefault="00E77C77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активных методов обучения на уроках русского языка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литеоратуры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10.Неманова Н.В.</w:t>
            </w:r>
          </w:p>
        </w:tc>
        <w:tc>
          <w:tcPr>
            <w:tcW w:w="5245" w:type="dxa"/>
          </w:tcPr>
          <w:p w:rsidR="004D4B1C" w:rsidRPr="003349EC" w:rsidRDefault="004A4080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технологий развивающего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на уроках физики и математики.</w:t>
            </w:r>
          </w:p>
        </w:tc>
        <w:tc>
          <w:tcPr>
            <w:tcW w:w="2126" w:type="dxa"/>
          </w:tcPr>
          <w:p w:rsidR="004D4B1C" w:rsidRPr="003349EC" w:rsidRDefault="004A4080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на 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11.Пивоваров А.В.</w:t>
            </w:r>
          </w:p>
        </w:tc>
        <w:tc>
          <w:tcPr>
            <w:tcW w:w="5245" w:type="dxa"/>
          </w:tcPr>
          <w:p w:rsidR="004D4B1C" w:rsidRPr="003349EC" w:rsidRDefault="004A4080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коммуникации между учителем и учащимся на уроках.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12.Неманова Е.Г.</w:t>
            </w:r>
          </w:p>
        </w:tc>
        <w:tc>
          <w:tcPr>
            <w:tcW w:w="5245" w:type="dxa"/>
          </w:tcPr>
          <w:p w:rsidR="004D4B1C" w:rsidRPr="003349EC" w:rsidRDefault="004D4B1C" w:rsidP="004A40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4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 методов обучения на уроках математики.</w:t>
            </w:r>
          </w:p>
        </w:tc>
        <w:tc>
          <w:tcPr>
            <w:tcW w:w="2126" w:type="dxa"/>
          </w:tcPr>
          <w:p w:rsidR="004D4B1C" w:rsidRPr="003349EC" w:rsidRDefault="004A4080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.Крейдер Г.С.</w:t>
            </w:r>
          </w:p>
        </w:tc>
        <w:tc>
          <w:tcPr>
            <w:tcW w:w="5245" w:type="dxa"/>
          </w:tcPr>
          <w:p w:rsidR="004D4B1C" w:rsidRPr="003349EC" w:rsidRDefault="004A4080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имеющими повышенную мотивацию к учебной деятельности.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.Крейдер А.И.</w:t>
            </w:r>
          </w:p>
        </w:tc>
        <w:tc>
          <w:tcPr>
            <w:tcW w:w="5245" w:type="dxa"/>
          </w:tcPr>
          <w:p w:rsidR="004D4B1C" w:rsidRPr="003349EC" w:rsidRDefault="004D4B1C" w:rsidP="004A40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рабочих тетрадей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ФГОС в </w:t>
            </w:r>
            <w:r w:rsidR="004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D4B1C" w:rsidRPr="003349EC" w:rsidRDefault="004A4080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.Чистякова Н.С.</w:t>
            </w:r>
          </w:p>
        </w:tc>
        <w:tc>
          <w:tcPr>
            <w:tcW w:w="5245" w:type="dxa"/>
          </w:tcPr>
          <w:p w:rsidR="004D4B1C" w:rsidRPr="003349EC" w:rsidRDefault="004A4080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оценивания на уроках технологии.</w:t>
            </w:r>
          </w:p>
        </w:tc>
        <w:tc>
          <w:tcPr>
            <w:tcW w:w="2126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</w:tc>
      </w:tr>
      <w:tr w:rsidR="004D4B1C" w:rsidRPr="003349EC" w:rsidTr="001A4213">
        <w:tc>
          <w:tcPr>
            <w:tcW w:w="2660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Сорокина Т.Б.</w:t>
            </w:r>
          </w:p>
        </w:tc>
        <w:tc>
          <w:tcPr>
            <w:tcW w:w="5245" w:type="dxa"/>
          </w:tcPr>
          <w:p w:rsidR="004D4B1C" w:rsidRPr="003349EC" w:rsidRDefault="004A4080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самостоятельности на уроках физической культуры.</w:t>
            </w:r>
          </w:p>
        </w:tc>
        <w:tc>
          <w:tcPr>
            <w:tcW w:w="2126" w:type="dxa"/>
          </w:tcPr>
          <w:p w:rsidR="004D4B1C" w:rsidRPr="003349EC" w:rsidRDefault="004A4080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1C" w:rsidRPr="003349EC" w:rsidRDefault="004D4B1C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1C" w:rsidRPr="003349EC" w:rsidRDefault="004D4B1C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349EC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 – один из путей повышения профессионального мастерства педагога.   </w:t>
      </w:r>
      <w:proofErr w:type="gramStart"/>
      <w:r w:rsidRPr="003349EC">
        <w:rPr>
          <w:rFonts w:ascii="Times New Roman" w:eastAsia="Times New Roman" w:hAnsi="Times New Roman" w:cs="Times New Roman"/>
          <w:sz w:val="24"/>
          <w:szCs w:val="24"/>
        </w:rPr>
        <w:t>Обратить внимание руководителям</w:t>
      </w:r>
      <w:proofErr w:type="gramEnd"/>
      <w:r w:rsidRPr="003349EC">
        <w:rPr>
          <w:rFonts w:ascii="Times New Roman" w:eastAsia="Times New Roman" w:hAnsi="Times New Roman" w:cs="Times New Roman"/>
          <w:sz w:val="24"/>
          <w:szCs w:val="24"/>
        </w:rPr>
        <w:t xml:space="preserve"> школьных методических объединений на отчёты педагогов, записи  должны быть в протоколах заседаний, приложить письменные работы с выступлениями.</w:t>
      </w:r>
    </w:p>
    <w:p w:rsidR="004D4B1C" w:rsidRPr="003349EC" w:rsidRDefault="004D4B1C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34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Методическая неделя. Открытые уроки.</w:t>
      </w:r>
    </w:p>
    <w:p w:rsidR="004D4B1C" w:rsidRPr="003349EC" w:rsidRDefault="004D4B1C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тодическая неделя проходила с 11 по 1</w:t>
      </w:r>
      <w:r w:rsidR="0055611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201</w:t>
      </w:r>
      <w:r w:rsidR="0055611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49EC">
        <w:rPr>
          <w:rFonts w:ascii="Times New Roman" w:eastAsia="Times New Roman" w:hAnsi="Times New Roman" w:cs="Times New Roman"/>
          <w:sz w:val="24"/>
          <w:szCs w:val="24"/>
        </w:rPr>
        <w:t xml:space="preserve"> года. Педагоги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обобщили опыт работы по теме «Активизация познавательной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учебном и воспитательном процессе</w:t>
      </w:r>
      <w:r w:rsidRPr="003349EC">
        <w:rPr>
          <w:rFonts w:ascii="Times New Roman" w:eastAsia="Times New Roman" w:hAnsi="Times New Roman" w:cs="Times New Roman"/>
          <w:sz w:val="24"/>
          <w:szCs w:val="24"/>
        </w:rPr>
        <w:t>».</w:t>
      </w:r>
    </w:p>
    <w:tbl>
      <w:tblPr>
        <w:tblStyle w:val="ac"/>
        <w:tblW w:w="0" w:type="auto"/>
        <w:tblLook w:val="04A0"/>
      </w:tblPr>
      <w:tblGrid>
        <w:gridCol w:w="3284"/>
        <w:gridCol w:w="3285"/>
        <w:gridCol w:w="3285"/>
      </w:tblGrid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1.Кудряшова М.В.</w:t>
            </w:r>
          </w:p>
        </w:tc>
        <w:tc>
          <w:tcPr>
            <w:tcW w:w="3285" w:type="dxa"/>
          </w:tcPr>
          <w:p w:rsidR="004D4B1C" w:rsidRPr="003349EC" w:rsidRDefault="0055611D" w:rsidP="000B1F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4B1C"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85" w:type="dxa"/>
          </w:tcPr>
          <w:p w:rsidR="004D4B1C" w:rsidRPr="003349EC" w:rsidRDefault="004D4B1C" w:rsidP="000B1F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2.Кайель О.Н.</w:t>
            </w:r>
          </w:p>
        </w:tc>
        <w:tc>
          <w:tcPr>
            <w:tcW w:w="3285" w:type="dxa"/>
          </w:tcPr>
          <w:p w:rsidR="004D4B1C" w:rsidRPr="003349EC" w:rsidRDefault="0055611D" w:rsidP="000B1F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B1C"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85" w:type="dxa"/>
          </w:tcPr>
          <w:p w:rsidR="004D4B1C" w:rsidRPr="003349EC" w:rsidRDefault="000B1FB5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«Рукавичка».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3.Бугрова Н.Н.</w:t>
            </w:r>
          </w:p>
        </w:tc>
        <w:tc>
          <w:tcPr>
            <w:tcW w:w="3285" w:type="dxa"/>
          </w:tcPr>
          <w:p w:rsidR="004D4B1C" w:rsidRPr="003349EC" w:rsidRDefault="0055611D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B1C"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3285" w:type="dxa"/>
          </w:tcPr>
          <w:p w:rsidR="004D4B1C" w:rsidRPr="003349EC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Поэзии прекрасные страницы…»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5561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5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 Н.А.</w:t>
            </w:r>
          </w:p>
        </w:tc>
        <w:tc>
          <w:tcPr>
            <w:tcW w:w="3285" w:type="dxa"/>
          </w:tcPr>
          <w:p w:rsidR="004D4B1C" w:rsidRPr="003349EC" w:rsidRDefault="0055611D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4B1C"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окружающий мир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«Зачем нужно есть фрукты и овощи»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5.Брынцев О.А.</w:t>
            </w:r>
          </w:p>
        </w:tc>
        <w:tc>
          <w:tcPr>
            <w:tcW w:w="3285" w:type="dxa"/>
          </w:tcPr>
          <w:p w:rsidR="004D4B1C" w:rsidRPr="003349EC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4B1C"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география</w:t>
            </w:r>
          </w:p>
        </w:tc>
        <w:tc>
          <w:tcPr>
            <w:tcW w:w="3285" w:type="dxa"/>
          </w:tcPr>
          <w:p w:rsidR="004D4B1C" w:rsidRPr="003349EC" w:rsidRDefault="004D4B1C" w:rsidP="00516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Восточной Сибири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6.Крейдер Г.С.</w:t>
            </w:r>
          </w:p>
        </w:tc>
        <w:tc>
          <w:tcPr>
            <w:tcW w:w="3285" w:type="dxa"/>
          </w:tcPr>
          <w:p w:rsidR="004D4B1C" w:rsidRPr="003349EC" w:rsidRDefault="00516016" w:rsidP="00516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B1C"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85" w:type="dxa"/>
          </w:tcPr>
          <w:p w:rsidR="004D4B1C" w:rsidRPr="003349EC" w:rsidRDefault="004D4B1C" w:rsidP="00516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целыми показателями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7.Кислых С.Г.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литература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Нравственные заповеди Ф. Абрамова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8.Пивоварова Ю.А.</w:t>
            </w:r>
          </w:p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9.Пивоваров А.В.</w:t>
            </w:r>
          </w:p>
        </w:tc>
        <w:tc>
          <w:tcPr>
            <w:tcW w:w="3285" w:type="dxa"/>
          </w:tcPr>
          <w:p w:rsidR="004D4B1C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D4B1C"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литература</w:t>
            </w:r>
          </w:p>
          <w:p w:rsidR="004D4B1C" w:rsidRPr="003349EC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биология</w:t>
            </w:r>
          </w:p>
        </w:tc>
        <w:tc>
          <w:tcPr>
            <w:tcW w:w="3285" w:type="dxa"/>
          </w:tcPr>
          <w:p w:rsidR="004D4B1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5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проблемы в рассказе Е.И. Носова </w:t>
            </w:r>
            <w:r w:rsidR="005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4B1C" w:rsidRPr="003349EC" w:rsidRDefault="004D4B1C" w:rsidP="00516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  <w:proofErr w:type="gramStart"/>
            <w:r w:rsidR="005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0B1F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B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Чистякова Н.С.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«Гигиена девушки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0B1F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.Сорокина Т.Б.</w:t>
            </w:r>
          </w:p>
        </w:tc>
        <w:tc>
          <w:tcPr>
            <w:tcW w:w="3285" w:type="dxa"/>
          </w:tcPr>
          <w:p w:rsidR="004D4B1C" w:rsidRPr="003349EC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4B1C"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физическая культура</w:t>
            </w:r>
          </w:p>
        </w:tc>
        <w:tc>
          <w:tcPr>
            <w:tcW w:w="3285" w:type="dxa"/>
          </w:tcPr>
          <w:p w:rsidR="004D4B1C" w:rsidRPr="003349EC" w:rsidRDefault="004D4B1C" w:rsidP="00516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</w:t>
            </w:r>
            <w:r w:rsidR="005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 передачи, знакомство с передачей мяча назад в волейболе»</w:t>
            </w:r>
            <w:r w:rsidRPr="003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611D" w:rsidRPr="003349EC" w:rsidTr="001A4213">
        <w:tc>
          <w:tcPr>
            <w:tcW w:w="3284" w:type="dxa"/>
          </w:tcPr>
          <w:p w:rsidR="0055611D" w:rsidRDefault="0055611D" w:rsidP="000B1F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1F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Радченко Е.В.</w:t>
            </w:r>
          </w:p>
        </w:tc>
        <w:tc>
          <w:tcPr>
            <w:tcW w:w="3285" w:type="dxa"/>
          </w:tcPr>
          <w:p w:rsidR="0055611D" w:rsidRDefault="0055611D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класс,</w:t>
            </w:r>
            <w:r w:rsidR="0051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601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85" w:type="dxa"/>
          </w:tcPr>
          <w:p w:rsidR="0055611D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Весна в музыке и живописи»</w:t>
            </w:r>
          </w:p>
        </w:tc>
      </w:tr>
      <w:tr w:rsidR="00516016" w:rsidRPr="003349EC" w:rsidTr="001A4213">
        <w:tc>
          <w:tcPr>
            <w:tcW w:w="3284" w:type="dxa"/>
          </w:tcPr>
          <w:p w:rsidR="00516016" w:rsidRDefault="00516016" w:rsidP="000B1F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1F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Неманова Е.Г.</w:t>
            </w:r>
          </w:p>
        </w:tc>
        <w:tc>
          <w:tcPr>
            <w:tcW w:w="3285" w:type="dxa"/>
          </w:tcPr>
          <w:p w:rsidR="00516016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10 класс</w:t>
            </w:r>
          </w:p>
        </w:tc>
        <w:tc>
          <w:tcPr>
            <w:tcW w:w="3285" w:type="dxa"/>
          </w:tcPr>
          <w:p w:rsidR="00516016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Методы решения тригонометрических уравнений».</w:t>
            </w:r>
          </w:p>
        </w:tc>
      </w:tr>
      <w:tr w:rsidR="00516016" w:rsidRPr="003349EC" w:rsidTr="001A4213">
        <w:tc>
          <w:tcPr>
            <w:tcW w:w="3284" w:type="dxa"/>
          </w:tcPr>
          <w:p w:rsidR="00516016" w:rsidRDefault="00516016" w:rsidP="000B1F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1F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3285" w:type="dxa"/>
          </w:tcPr>
          <w:p w:rsidR="00516016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5 класс.</w:t>
            </w:r>
          </w:p>
        </w:tc>
        <w:tc>
          <w:tcPr>
            <w:tcW w:w="3285" w:type="dxa"/>
          </w:tcPr>
          <w:p w:rsidR="00516016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«Древняя Греция»</w:t>
            </w:r>
          </w:p>
        </w:tc>
      </w:tr>
      <w:tr w:rsidR="00516016" w:rsidRPr="003349EC" w:rsidTr="001A4213">
        <w:tc>
          <w:tcPr>
            <w:tcW w:w="3284" w:type="dxa"/>
          </w:tcPr>
          <w:p w:rsidR="00516016" w:rsidRDefault="00516016" w:rsidP="000B1F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1F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Неманова Н.В.</w:t>
            </w:r>
          </w:p>
        </w:tc>
        <w:tc>
          <w:tcPr>
            <w:tcW w:w="3285" w:type="dxa"/>
          </w:tcPr>
          <w:p w:rsidR="00516016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класс, физика</w:t>
            </w:r>
          </w:p>
        </w:tc>
        <w:tc>
          <w:tcPr>
            <w:tcW w:w="3285" w:type="dxa"/>
          </w:tcPr>
          <w:p w:rsidR="00516016" w:rsidRDefault="00516016" w:rsidP="001A42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 закона радиоактивного распада».</w:t>
            </w:r>
          </w:p>
        </w:tc>
      </w:tr>
    </w:tbl>
    <w:p w:rsidR="004D4B1C" w:rsidRPr="00347BAB" w:rsidRDefault="004D4B1C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1FB5" w:rsidRDefault="000B1FB5" w:rsidP="000B1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Участие педагогов в сетевых сообществах</w:t>
      </w:r>
    </w:p>
    <w:tbl>
      <w:tblPr>
        <w:tblStyle w:val="ac"/>
        <w:tblW w:w="0" w:type="auto"/>
        <w:tblInd w:w="-459" w:type="dxa"/>
        <w:tblLook w:val="04A0"/>
      </w:tblPr>
      <w:tblGrid>
        <w:gridCol w:w="6405"/>
        <w:gridCol w:w="4809"/>
      </w:tblGrid>
      <w:tr w:rsidR="000B1FB5" w:rsidTr="00830204">
        <w:trPr>
          <w:trHeight w:val="5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сообщество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участвующего педагога</w:t>
            </w:r>
          </w:p>
        </w:tc>
      </w:tr>
      <w:tr w:rsidR="000B1FB5" w:rsidTr="00830204">
        <w:trPr>
          <w:trHeight w:val="5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сайте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 методической разработки «Технологическая карта урока алгебры в 9 классе по теме «Арифметическая и геометрическая прогрессии»</w:t>
            </w:r>
          </w:p>
          <w:p w:rsidR="000B1FB5" w:rsidRDefault="000B1FB5" w:rsidP="00830204">
            <w:pPr>
              <w:rPr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Неманова Е.Г.</w:t>
            </w:r>
          </w:p>
        </w:tc>
      </w:tr>
      <w:tr w:rsidR="000B1FB5" w:rsidTr="00830204">
        <w:trPr>
          <w:trHeight w:val="5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сайте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 методической разработки «Технологическая карта и конспект урока физики в 8 классе по теме «Закон Ома для участка цепи»</w:t>
            </w:r>
          </w:p>
          <w:p w:rsidR="000B1FB5" w:rsidRDefault="000B1FB5" w:rsidP="00830204">
            <w:pPr>
              <w:rPr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Неманова Н.В.</w:t>
            </w:r>
          </w:p>
        </w:tc>
      </w:tr>
      <w:tr w:rsidR="000B1FB5" w:rsidTr="00830204">
        <w:trPr>
          <w:trHeight w:val="5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«Вот какая мама!» проект «Мега-Талант»</w:t>
            </w:r>
          </w:p>
          <w:p w:rsidR="000B1FB5" w:rsidRDefault="000B1FB5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«Дедушка Мороз, я хочу…» проект «Мега-Талант»</w:t>
            </w:r>
          </w:p>
          <w:p w:rsidR="000B1FB5" w:rsidRDefault="000B1FB5" w:rsidP="00830204">
            <w:pPr>
              <w:rPr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Е.В.</w:t>
            </w:r>
          </w:p>
        </w:tc>
      </w:tr>
      <w:tr w:rsidR="000B1FB5" w:rsidTr="00830204">
        <w:trPr>
          <w:trHeight w:val="5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на сайте «</w:t>
            </w:r>
            <w:proofErr w:type="spellStart"/>
            <w:r>
              <w:rPr>
                <w:sz w:val="24"/>
                <w:szCs w:val="24"/>
              </w:rPr>
              <w:t>Росметодкабинет</w:t>
            </w:r>
            <w:proofErr w:type="spellEnd"/>
            <w:r>
              <w:rPr>
                <w:sz w:val="24"/>
                <w:szCs w:val="24"/>
              </w:rPr>
              <w:t xml:space="preserve"> Р.Ф.»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Кислых</w:t>
            </w:r>
            <w:proofErr w:type="gramEnd"/>
            <w:r>
              <w:rPr>
                <w:sz w:val="24"/>
                <w:szCs w:val="24"/>
              </w:rPr>
              <w:t xml:space="preserve"> С.Г.  5 мая 2017 года получила диплом активного участника Всероссийской акции «Активист методического обмена»</w:t>
            </w:r>
          </w:p>
        </w:tc>
      </w:tr>
      <w:tr w:rsidR="000B1FB5" w:rsidTr="00830204">
        <w:trPr>
          <w:trHeight w:val="5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участник в работе проекта  для учителей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Н.С.</w:t>
            </w:r>
          </w:p>
        </w:tc>
      </w:tr>
    </w:tbl>
    <w:p w:rsidR="000B1FB5" w:rsidRDefault="000B1FB5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1FB5" w:rsidRDefault="000B1FB5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1FB5" w:rsidRDefault="000B1FB5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1FB5" w:rsidRDefault="000B1FB5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1FB5" w:rsidRDefault="000B1FB5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1FB5" w:rsidRDefault="000B1FB5" w:rsidP="000B1F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педагогов в методической работе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26"/>
        <w:gridCol w:w="4183"/>
        <w:gridCol w:w="3188"/>
      </w:tblGrid>
      <w:tr w:rsidR="000B1FB5" w:rsidTr="000B1F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количество)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указанием фамилий и названия мероприятия!)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указанием фамилий и названия мероприятия!)</w:t>
            </w:r>
          </w:p>
        </w:tc>
      </w:tr>
      <w:tr w:rsidR="000B1FB5" w:rsidTr="000B1F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5" w:rsidTr="000B1F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5" w:rsidTr="000B1F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 представил свой опыт в рамках работы районного профессионального объединения  учителей физической культуры и ОБЖ, выступил по теме «Актуализация проектной деятельности на уроках физической культуры».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Кислых С.Г. выступала на РПО учителей русского языка по теме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на уроках русского языка и литературы»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FB5" w:rsidRPr="00D5364E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Неманова Н.В. выступала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РПО учителей физики и математики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Фишбоун-один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приёмов технологии развития критического мышления школьников»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«Подготовка к заданию 25 ЕГЭ по русскому языку» на межмуниципальном семинаре. – Кислых С.Г.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провёл открытый урок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межмуниципальном семинаре.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Т.Б дала открытый урок «Малые олимпийский игры с использованием нестандартного оборудования» на межмуниципальном семинаре.</w:t>
            </w:r>
          </w:p>
        </w:tc>
      </w:tr>
      <w:tr w:rsidR="000B1FB5" w:rsidTr="000B1F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конференциях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5" w:rsidTr="000B1FB5">
        <w:trPr>
          <w:gridAfter w:val="2"/>
          <w:wAfter w:w="737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 1.Кудряшова М.В.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2.Бугрова Н.Н.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Шевелёва Н.А.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Неманова Н.В.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Неманова Е.Г.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З.Ф.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Крейдер И.А.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Крейдер Г.С.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Пивоварова Ю.А.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Кислых С.Г.</w:t>
            </w:r>
          </w:p>
          <w:p w:rsidR="000B1FB5" w:rsidRDefault="000B1FB5" w:rsidP="0083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Севастьянов С.П.</w:t>
            </w:r>
          </w:p>
        </w:tc>
      </w:tr>
    </w:tbl>
    <w:p w:rsidR="004D4B1C" w:rsidRDefault="004D4B1C" w:rsidP="000B1FB5">
      <w:pPr>
        <w:tabs>
          <w:tab w:val="left" w:pos="836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4B1C" w:rsidRPr="003349EC" w:rsidRDefault="004D4B1C" w:rsidP="004D4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34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- Обобщение опыта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на  межмуниципальном  уровне</w:t>
      </w:r>
      <w:r w:rsidRPr="00334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tbl>
      <w:tblPr>
        <w:tblStyle w:val="ac"/>
        <w:tblW w:w="0" w:type="auto"/>
        <w:tblLook w:val="04A0"/>
      </w:tblPr>
      <w:tblGrid>
        <w:gridCol w:w="3284"/>
        <w:gridCol w:w="3285"/>
        <w:gridCol w:w="3285"/>
      </w:tblGrid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1.Неманова Е.Г.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13.04. 2016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Мотивация обучающихся на уроках математики.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вхождения в урок».</w:t>
            </w:r>
          </w:p>
        </w:tc>
      </w:tr>
      <w:tr w:rsidR="004D4B1C" w:rsidRPr="003349EC" w:rsidTr="001A4213">
        <w:tc>
          <w:tcPr>
            <w:tcW w:w="3284" w:type="dxa"/>
          </w:tcPr>
          <w:p w:rsidR="004D4B1C" w:rsidRPr="003349EC" w:rsidRDefault="004D4B1C" w:rsidP="001A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2.Крейдер Г.С.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13.04. 2016</w:t>
            </w:r>
          </w:p>
        </w:tc>
        <w:tc>
          <w:tcPr>
            <w:tcW w:w="3285" w:type="dxa"/>
          </w:tcPr>
          <w:p w:rsidR="004D4B1C" w:rsidRPr="003349EC" w:rsidRDefault="004D4B1C" w:rsidP="001A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Мотивация обучающихся на уроках математики.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вхождения в урок».</w:t>
            </w:r>
          </w:p>
        </w:tc>
      </w:tr>
    </w:tbl>
    <w:p w:rsidR="004D4B1C" w:rsidRPr="009223AA" w:rsidRDefault="004D4B1C" w:rsidP="004D4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B1C" w:rsidRPr="003349EC" w:rsidRDefault="004D4B1C" w:rsidP="004D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B1C" w:rsidRDefault="00143876" w:rsidP="004D4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D4B1C" w:rsidRPr="003349EC">
        <w:rPr>
          <w:rFonts w:ascii="Times New Roman" w:eastAsia="Times New Roman" w:hAnsi="Times New Roman" w:cs="Times New Roman"/>
          <w:b/>
          <w:sz w:val="24"/>
          <w:szCs w:val="24"/>
        </w:rPr>
        <w:t>.Работа педагогического коллектива со способными и одарёнными учащимися:</w:t>
      </w:r>
    </w:p>
    <w:p w:rsidR="004D4B1C" w:rsidRDefault="004D4B1C" w:rsidP="004D4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школе организовано научное общество учащихся «Сполохи». (Отчёт прилагается)</w:t>
      </w:r>
    </w:p>
    <w:p w:rsidR="00E52684" w:rsidRDefault="00E52684" w:rsidP="004D4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684" w:rsidRPr="003349EC" w:rsidRDefault="00E52684" w:rsidP="00E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sz w:val="24"/>
          <w:szCs w:val="24"/>
        </w:rPr>
        <w:t xml:space="preserve">Участие в муниципальном этапе всероссийской олимпиады школьников 7-11 </w:t>
      </w:r>
      <w:proofErr w:type="spellStart"/>
      <w:r w:rsidRPr="003349E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349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2016 -2017 год</w:t>
      </w:r>
    </w:p>
    <w:p w:rsidR="00E52684" w:rsidRPr="003349EC" w:rsidRDefault="00E52684" w:rsidP="00E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684" w:rsidRPr="003349EC" w:rsidRDefault="00E52684" w:rsidP="00E52684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c"/>
        <w:tblW w:w="0" w:type="auto"/>
        <w:tblLook w:val="04A0"/>
      </w:tblPr>
      <w:tblGrid>
        <w:gridCol w:w="1809"/>
        <w:gridCol w:w="1418"/>
        <w:gridCol w:w="3260"/>
        <w:gridCol w:w="3367"/>
      </w:tblGrid>
      <w:tr w:rsidR="00E52684" w:rsidRPr="00146C94" w:rsidTr="00143876">
        <w:tc>
          <w:tcPr>
            <w:tcW w:w="1809" w:type="dxa"/>
          </w:tcPr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</w:tcPr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0" w:type="dxa"/>
          </w:tcPr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367" w:type="dxa"/>
          </w:tcPr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E52684" w:rsidRPr="00146C94" w:rsidTr="00143876">
        <w:tc>
          <w:tcPr>
            <w:tcW w:w="1809" w:type="dxa"/>
          </w:tcPr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Харитоновская СОШ</w:t>
            </w:r>
          </w:p>
        </w:tc>
        <w:tc>
          <w:tcPr>
            <w:tcW w:w="1418" w:type="dxa"/>
          </w:tcPr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6C94"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E5268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</w:tcPr>
          <w:p w:rsidR="00E5268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2684" w:rsidRPr="00146C94" w:rsidTr="00143876">
        <w:tc>
          <w:tcPr>
            <w:tcW w:w="1809" w:type="dxa"/>
          </w:tcPr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6C9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 (11)  – литература – </w:t>
            </w:r>
            <w:proofErr w:type="gram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Кислых</w:t>
            </w:r>
            <w:proofErr w:type="gram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146C9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Анастасия Андреевна (7) – </w:t>
            </w: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обществозгнание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Кайель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  <w:p w:rsidR="00146C9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 (11)  - обществознание – </w:t>
            </w: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Кайель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  <w:p w:rsidR="00146C9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Ксения Александровна (10) -  ОБЖ – Крейдер А.И.</w:t>
            </w:r>
          </w:p>
          <w:p w:rsidR="00146C9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46C9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Шафатова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Эдуардовна (9) – литература – Пивоварова Ю.А.</w:t>
            </w:r>
          </w:p>
          <w:p w:rsidR="00146C9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Екатерина Сергеевна (10) физическая культура – Сорокина Т.Б.</w:t>
            </w:r>
          </w:p>
          <w:p w:rsidR="00146C94" w:rsidRPr="00146C94" w:rsidRDefault="00146C9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Куракин Николай Дмитриевич (11) – обществознание – </w:t>
            </w: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Кайель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Куракин Игорь Дмитриевич (</w:t>
            </w:r>
            <w:r w:rsidR="00146C94"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146C94"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ейдер </w:t>
            </w:r>
            <w:r w:rsidR="00146C94"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</w:t>
            </w: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Саратова Маргарита Павловна (9) – физическая культура – Сорокина Т.Б.</w:t>
            </w:r>
          </w:p>
          <w:p w:rsidR="00E52684" w:rsidRPr="00146C94" w:rsidRDefault="00E52684" w:rsidP="0014387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684" w:rsidRPr="00146C94" w:rsidTr="00143876">
        <w:tc>
          <w:tcPr>
            <w:tcW w:w="9854" w:type="dxa"/>
            <w:gridSpan w:val="4"/>
          </w:tcPr>
          <w:p w:rsidR="00E52684" w:rsidRPr="00146C94" w:rsidRDefault="00E52684" w:rsidP="00146C94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рейтинге школ  на </w:t>
            </w:r>
            <w:r w:rsidR="00146C94"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 из 11 .</w:t>
            </w:r>
          </w:p>
        </w:tc>
      </w:tr>
    </w:tbl>
    <w:p w:rsidR="00E52684" w:rsidRPr="00146C94" w:rsidRDefault="00E52684" w:rsidP="004D4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B1C" w:rsidRPr="00146C94" w:rsidRDefault="004D4B1C" w:rsidP="004D4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B1C" w:rsidRPr="00146C94" w:rsidRDefault="004D4B1C" w:rsidP="004D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94">
        <w:rPr>
          <w:rFonts w:ascii="Times New Roman" w:eastAsia="Times New Roman" w:hAnsi="Times New Roman" w:cs="Times New Roman"/>
          <w:sz w:val="24"/>
          <w:szCs w:val="24"/>
        </w:rPr>
        <w:t xml:space="preserve">Участие в муниципальном этапе всероссийской олимпиады школьников 7-11 </w:t>
      </w:r>
      <w:proofErr w:type="spellStart"/>
      <w:r w:rsidRPr="00146C9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46C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684" w:rsidRPr="00146C94">
        <w:rPr>
          <w:rFonts w:ascii="Times New Roman" w:eastAsia="Times New Roman" w:hAnsi="Times New Roman" w:cs="Times New Roman"/>
          <w:sz w:val="24"/>
          <w:szCs w:val="24"/>
        </w:rPr>
        <w:t xml:space="preserve"> 2015 - 2016 </w:t>
      </w:r>
      <w:proofErr w:type="spellStart"/>
      <w:r w:rsidR="00E52684" w:rsidRPr="00146C9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="00E52684" w:rsidRPr="00146C94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E52684" w:rsidRPr="00146C9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E52684" w:rsidRPr="00146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B1C" w:rsidRPr="00146C94" w:rsidRDefault="004D4B1C" w:rsidP="004D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B1C" w:rsidRPr="00146C94" w:rsidRDefault="004D4B1C" w:rsidP="004D4B1C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9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c"/>
        <w:tblW w:w="0" w:type="auto"/>
        <w:tblLook w:val="04A0"/>
      </w:tblPr>
      <w:tblGrid>
        <w:gridCol w:w="1809"/>
        <w:gridCol w:w="1418"/>
        <w:gridCol w:w="3260"/>
        <w:gridCol w:w="3367"/>
      </w:tblGrid>
      <w:tr w:rsidR="004D4B1C" w:rsidRPr="00146C94" w:rsidTr="001A4213">
        <w:tc>
          <w:tcPr>
            <w:tcW w:w="1809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0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367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4D4B1C" w:rsidRPr="00146C94" w:rsidTr="001A4213">
        <w:tc>
          <w:tcPr>
            <w:tcW w:w="1809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Харитоновская СОШ</w:t>
            </w:r>
          </w:p>
        </w:tc>
        <w:tc>
          <w:tcPr>
            <w:tcW w:w="1418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4B1C" w:rsidRPr="00146C94" w:rsidTr="001A4213">
        <w:tc>
          <w:tcPr>
            <w:tcW w:w="1809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Куракин Игорь Дмитриевич (7) – математика </w:t>
            </w:r>
            <w:proofErr w:type="gram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рейдер </w:t>
            </w: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Г.С.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 Анастасия Сергеевна (10) –</w:t>
            </w: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 Юрьевич (11) – ОБЖ – Крейдер А.И.</w:t>
            </w:r>
          </w:p>
        </w:tc>
        <w:tc>
          <w:tcPr>
            <w:tcW w:w="3367" w:type="dxa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Штанько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Игоревич (7) – математика – Крейдер Г.С.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 (7) – Неманова Н.В.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– Крейдер А.И.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– Крейдер И.А.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Чистякова Н.С.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Куракин Игорь Дмитриевич (7) – ОБЖ – Крейдер А.И.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Саратова Маргарита Павловна (9) – физическая культура – Сорокина Т.Б.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Штанько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Михайлович (9) – физическая культура – Сорокина Т.Б.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Осипенко Валентина Юрьевна (9) –обществознание, право – </w:t>
            </w: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Кайель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 (10) – обществознание, история  </w:t>
            </w:r>
            <w:proofErr w:type="gram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айель</w:t>
            </w:r>
            <w:proofErr w:type="spellEnd"/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литература – Кислых С.Г.</w:t>
            </w:r>
          </w:p>
        </w:tc>
      </w:tr>
      <w:tr w:rsidR="004D4B1C" w:rsidRPr="00146C94" w:rsidTr="001A4213">
        <w:tc>
          <w:tcPr>
            <w:tcW w:w="9854" w:type="dxa"/>
            <w:gridSpan w:val="4"/>
          </w:tcPr>
          <w:p w:rsidR="004D4B1C" w:rsidRPr="00146C94" w:rsidRDefault="004D4B1C" w:rsidP="001A42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рейтинге школ  на 7 месте из 11 .</w:t>
            </w:r>
          </w:p>
        </w:tc>
      </w:tr>
    </w:tbl>
    <w:p w:rsidR="004D4B1C" w:rsidRDefault="004D4B1C" w:rsidP="004D4B1C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204" w:rsidRDefault="00830204" w:rsidP="0083020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и исследовательская деятельность.</w:t>
      </w:r>
    </w:p>
    <w:tbl>
      <w:tblPr>
        <w:tblStyle w:val="ac"/>
        <w:tblW w:w="11340" w:type="dxa"/>
        <w:tblInd w:w="-459" w:type="dxa"/>
        <w:tblLayout w:type="fixed"/>
        <w:tblLook w:val="04A0"/>
      </w:tblPr>
      <w:tblGrid>
        <w:gridCol w:w="1560"/>
        <w:gridCol w:w="1275"/>
        <w:gridCol w:w="851"/>
        <w:gridCol w:w="1276"/>
        <w:gridCol w:w="425"/>
        <w:gridCol w:w="567"/>
        <w:gridCol w:w="1276"/>
        <w:gridCol w:w="1134"/>
        <w:gridCol w:w="1275"/>
        <w:gridCol w:w="1701"/>
      </w:tblGrid>
      <w:tr w:rsidR="00333B23" w:rsidTr="00333B23">
        <w:trPr>
          <w:gridAfter w:val="2"/>
          <w:wAfter w:w="2976" w:type="dxa"/>
          <w:trHeight w:val="9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Занималось исследовательской деятельностью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Участвовало в исследовательских конференциях разного уровня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850A19" w:rsidP="00830204">
            <w:pPr>
              <w:pStyle w:val="ab"/>
              <w:ind w:left="0"/>
              <w:rPr>
                <w:rFonts w:eastAsiaTheme="minorEastAsia"/>
                <w:b/>
              </w:rPr>
            </w:pPr>
            <w:r w:rsidRPr="00850A19">
              <w:rPr>
                <w:b/>
                <w:noProof/>
                <w:lang w:eastAsia="ru-RU"/>
              </w:rPr>
              <w:pict>
                <v:rect id="_x0000_s1026" style="position:absolute;margin-left:114.7pt;margin-top:-.95pt;width:147.75pt;height:54pt;z-index:251658240;mso-position-horizontal-relative:text;mso-position-vertical-relative:text">
                  <v:textbox>
                    <w:txbxContent>
                      <w:p w:rsidR="00143876" w:rsidRDefault="00143876" w:rsidP="00333B23">
                        <w:pPr>
                          <w:pStyle w:val="ab"/>
                          <w:ind w:left="0"/>
                          <w:rPr>
                            <w:rFonts w:eastAsiaTheme="minorEastAsia"/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Участие в проектах разного уровня</w:t>
                        </w:r>
                      </w:p>
                      <w:p w:rsidR="00143876" w:rsidRDefault="00143876"/>
                    </w:txbxContent>
                  </v:textbox>
                </v:rect>
              </w:pict>
            </w:r>
            <w:r w:rsidR="00333B23">
              <w:rPr>
                <w:b/>
              </w:rPr>
              <w:t>Занималось проектной деятельностью</w:t>
            </w:r>
          </w:p>
        </w:tc>
      </w:tr>
      <w:tr w:rsidR="00333B23" w:rsidTr="00333B2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Педагоги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Педагогов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b/>
              </w:rPr>
            </w:pPr>
            <w:r>
              <w:rPr>
                <w:b/>
              </w:rPr>
              <w:t>район</w:t>
            </w:r>
          </w:p>
        </w:tc>
      </w:tr>
      <w:tr w:rsidR="00333B23" w:rsidTr="00333B23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 w:rsidRPr="003A4FDF">
              <w:rPr>
                <w:rFonts w:eastAsiaTheme="minorEastAsia"/>
                <w:sz w:val="24"/>
                <w:szCs w:val="24"/>
              </w:rPr>
              <w:t xml:space="preserve">Полушина П. -3 </w:t>
            </w:r>
            <w:proofErr w:type="spellStart"/>
            <w:r w:rsidRPr="003A4FDF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A4FDF"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 w:rsidRPr="003A4FDF">
              <w:rPr>
                <w:rFonts w:eastAsiaTheme="minorEastAsia"/>
                <w:sz w:val="24"/>
                <w:szCs w:val="24"/>
              </w:rPr>
              <w:t>Бызова</w:t>
            </w:r>
            <w:proofErr w:type="spellEnd"/>
            <w:r w:rsidRPr="003A4FDF">
              <w:rPr>
                <w:rFonts w:eastAsiaTheme="minorEastAsia"/>
                <w:sz w:val="24"/>
                <w:szCs w:val="24"/>
              </w:rPr>
              <w:t xml:space="preserve"> У. – 3 </w:t>
            </w:r>
            <w:proofErr w:type="spellStart"/>
            <w:r w:rsidRPr="003A4FDF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A4FDF"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Черноволык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Д. -7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Дмитриев И. -6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Калинина К. – 10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Головкова К.- 10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Осипенко В. -10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 w:rsidRPr="003A4FDF">
              <w:rPr>
                <w:rFonts w:eastAsiaTheme="minorEastAsia"/>
                <w:sz w:val="24"/>
                <w:szCs w:val="24"/>
              </w:rPr>
              <w:lastRenderedPageBreak/>
              <w:t>Бугрова Н.Н.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Чистякова Н.С.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Брынцев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О.А.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Кислых С.Г.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Сорокина Т.Б.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 w:rsidRPr="003A4FDF">
              <w:rPr>
                <w:rFonts w:eastAsiaTheme="minorEastAsia"/>
                <w:sz w:val="24"/>
                <w:szCs w:val="24"/>
              </w:rPr>
              <w:t xml:space="preserve">Полушина П. -3 </w:t>
            </w:r>
            <w:proofErr w:type="spellStart"/>
            <w:r w:rsidRPr="003A4FDF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A4FDF"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 w:rsidRPr="003A4FDF">
              <w:rPr>
                <w:rFonts w:eastAsiaTheme="minorEastAsia"/>
                <w:sz w:val="24"/>
                <w:szCs w:val="24"/>
              </w:rPr>
              <w:t>Бызова</w:t>
            </w:r>
            <w:proofErr w:type="spellEnd"/>
            <w:r w:rsidRPr="003A4FDF">
              <w:rPr>
                <w:rFonts w:eastAsiaTheme="minorEastAsia"/>
                <w:sz w:val="24"/>
                <w:szCs w:val="24"/>
              </w:rPr>
              <w:t xml:space="preserve"> У. – 3 </w:t>
            </w:r>
            <w:proofErr w:type="spellStart"/>
            <w:r w:rsidRPr="003A4FDF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A4FDF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 xml:space="preserve"> – Бугрова Н.Н.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Черноволык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Д. -7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– Чистякова Н.С.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Дмитриев И. -6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Брынцев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О.А.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Калинина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 xml:space="preserve">К. – 10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– Кислых С.Г.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Головкова К.- 10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Осипенко В. -10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– Сорокина Т.Б.</w:t>
            </w:r>
          </w:p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Соколов Н. -2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Полушина П. – 3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Чистякова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-4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Веселков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К.  – 5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Комлева А.-5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Дмитриев И. -6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Бызов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О. – 5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Дмитриев Д. – 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lastRenderedPageBreak/>
              <w:t>Поддубный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В. – 5кл.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Садчиков И. -5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Мауль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Е. – 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Евтушук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Д. – 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Бурлакова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А. -6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Мауль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С. – 5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Иванов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Д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Литовская О. – 6 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Пономарёв К. – 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Колпаков А. – 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Лаврухин Ю. – 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Pr="00960954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 w:rsidRPr="00960954">
              <w:rPr>
                <w:rFonts w:eastAsiaTheme="minorEastAsia"/>
                <w:sz w:val="24"/>
                <w:szCs w:val="24"/>
              </w:rPr>
              <w:lastRenderedPageBreak/>
              <w:t>Шевелёва Н.А.</w:t>
            </w:r>
          </w:p>
          <w:p w:rsidR="00333B23" w:rsidRPr="00960954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r w:rsidRPr="00960954">
              <w:rPr>
                <w:rFonts w:eastAsiaTheme="minorEastAsia"/>
                <w:sz w:val="24"/>
                <w:szCs w:val="24"/>
              </w:rPr>
              <w:t>Бугрова Н.Н.</w:t>
            </w:r>
          </w:p>
          <w:p w:rsidR="00333B23" w:rsidRPr="00960954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Pr="00960954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r w:rsidRPr="00960954">
              <w:rPr>
                <w:rFonts w:eastAsiaTheme="minorEastAsia"/>
                <w:sz w:val="24"/>
                <w:szCs w:val="24"/>
              </w:rPr>
              <w:t>Кудряшова М.В.</w:t>
            </w: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r w:rsidRPr="00960954">
              <w:rPr>
                <w:rFonts w:eastAsiaTheme="minorEastAsia"/>
                <w:sz w:val="24"/>
                <w:szCs w:val="24"/>
              </w:rPr>
              <w:t>Радченко Е.В.</w:t>
            </w: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Брынцев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О.А.</w:t>
            </w: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Чернышов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А.В.</w:t>
            </w: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Крейдер И.А.</w:t>
            </w: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Пивоваров А.В.</w:t>
            </w: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Крейдер А.И.</w:t>
            </w: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Чистякова Н.С.</w:t>
            </w: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Пивоварова Ю.А.</w:t>
            </w: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</w:p>
          <w:p w:rsidR="00333B23" w:rsidRDefault="00333B23" w:rsidP="008302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Севастьянов С.П.</w:t>
            </w:r>
          </w:p>
          <w:p w:rsidR="00333B23" w:rsidRPr="003A4FDF" w:rsidRDefault="00333B23" w:rsidP="00830204">
            <w:pPr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Неманова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19 обучающихся, 13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Голубева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А. – 11кл. – Кислых С.Г.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Полушина П. – 3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-Б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угрова Н.Н.</w:t>
            </w:r>
          </w:p>
          <w:p w:rsidR="00333B23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Бурлакова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А. – 6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– Пивоваров А.В.</w:t>
            </w:r>
          </w:p>
          <w:p w:rsidR="00333B23" w:rsidRPr="003A4FDF" w:rsidRDefault="00333B23" w:rsidP="00830204">
            <w:pPr>
              <w:pStyle w:val="ab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30204" w:rsidRDefault="00830204" w:rsidP="00830204">
      <w:r>
        <w:lastRenderedPageBreak/>
        <w:t xml:space="preserve">   </w:t>
      </w:r>
    </w:p>
    <w:p w:rsidR="00830204" w:rsidRPr="008E298C" w:rsidRDefault="00830204" w:rsidP="00830204">
      <w:pPr>
        <w:rPr>
          <w:rFonts w:ascii="Times New Roman" w:hAnsi="Times New Roman" w:cs="Times New Roman"/>
          <w:b/>
          <w:sz w:val="24"/>
          <w:szCs w:val="24"/>
        </w:rPr>
      </w:pPr>
      <w:r w:rsidRPr="008E298C">
        <w:rPr>
          <w:rFonts w:ascii="Times New Roman" w:hAnsi="Times New Roman" w:cs="Times New Roman"/>
          <w:b/>
          <w:sz w:val="24"/>
          <w:szCs w:val="24"/>
        </w:rPr>
        <w:t xml:space="preserve">Участие детей в мероприятиях </w:t>
      </w:r>
      <w:proofErr w:type="gramStart"/>
      <w:r w:rsidRPr="008E298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E298C">
        <w:rPr>
          <w:rFonts w:ascii="Times New Roman" w:hAnsi="Times New Roman" w:cs="Times New Roman"/>
          <w:b/>
          <w:sz w:val="24"/>
          <w:szCs w:val="24"/>
        </w:rPr>
        <w:t>с указанием занятого места)</w:t>
      </w:r>
    </w:p>
    <w:tbl>
      <w:tblPr>
        <w:tblStyle w:val="ac"/>
        <w:tblW w:w="0" w:type="auto"/>
        <w:tblLook w:val="04A0"/>
      </w:tblPr>
      <w:tblGrid>
        <w:gridCol w:w="2039"/>
        <w:gridCol w:w="1937"/>
        <w:gridCol w:w="2163"/>
        <w:gridCol w:w="2235"/>
        <w:gridCol w:w="2381"/>
      </w:tblGrid>
      <w:tr w:rsidR="00830204" w:rsidTr="00830204"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класс (</w:t>
            </w:r>
            <w:r w:rsidRPr="00553168">
              <w:rPr>
                <w:b/>
                <w:sz w:val="24"/>
                <w:szCs w:val="24"/>
              </w:rPr>
              <w:t>районный уровень  указывать не надо)</w:t>
            </w: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уровень</w:t>
            </w: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уровень</w:t>
            </w: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уровень</w:t>
            </w:r>
          </w:p>
        </w:tc>
        <w:tc>
          <w:tcPr>
            <w:tcW w:w="2958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</w:tr>
      <w:tr w:rsidR="00830204" w:rsidTr="00830204"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Авдеева В.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Чиж Е.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Полушина П.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Комлев И.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830204" w:rsidRDefault="00830204" w:rsidP="008302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Кайель</w:t>
            </w:r>
            <w:proofErr w:type="spellEnd"/>
            <w:r>
              <w:rPr>
                <w:sz w:val="24"/>
                <w:szCs w:val="24"/>
              </w:rPr>
              <w:t xml:space="preserve"> Ж.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М.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Малова К.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Бызов</w:t>
            </w:r>
            <w:proofErr w:type="spellEnd"/>
            <w:r>
              <w:rPr>
                <w:sz w:val="24"/>
                <w:szCs w:val="24"/>
              </w:rPr>
              <w:t xml:space="preserve"> О. –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Садчиков И. –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Комлева А. –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Веселков</w:t>
            </w:r>
            <w:proofErr w:type="spellEnd"/>
            <w:r>
              <w:rPr>
                <w:sz w:val="24"/>
                <w:szCs w:val="24"/>
              </w:rPr>
              <w:t xml:space="preserve"> К. –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Штанько</w:t>
            </w:r>
            <w:proofErr w:type="spellEnd"/>
            <w:r>
              <w:rPr>
                <w:sz w:val="24"/>
                <w:szCs w:val="24"/>
              </w:rPr>
              <w:t xml:space="preserve"> С.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Решетюк</w:t>
            </w:r>
            <w:proofErr w:type="spellEnd"/>
            <w:r>
              <w:rPr>
                <w:sz w:val="24"/>
                <w:szCs w:val="24"/>
              </w:rPr>
              <w:t xml:space="preserve"> М.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Куракин И.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математический конкурс-игра «Кенгуру»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830204" w:rsidTr="00830204"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Назарова П. – 7 класс 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 – 7 класс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А. –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 И. –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заочная олимпиада для обучающихся 5-7 классов по русскому языку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</w:tr>
      <w:tr w:rsidR="00830204" w:rsidTr="00830204"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Чиж Е. -3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М.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Полушина П.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Комлев И.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Баранова Ю.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sz w:val="24"/>
                <w:szCs w:val="24"/>
              </w:rPr>
              <w:t>полиатлон-мониторинг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Политоринг</w:t>
            </w:r>
            <w:proofErr w:type="spellEnd"/>
            <w:r>
              <w:rPr>
                <w:sz w:val="24"/>
                <w:szCs w:val="24"/>
              </w:rPr>
              <w:t>» 2017 год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958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</w:tr>
      <w:tr w:rsidR="00830204" w:rsidTr="00830204"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Полушина П.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Комлев И. -3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Баранова Ю. 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30204" w:rsidRDefault="00830204" w:rsidP="0083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игра-конкурс «Русский медвежонок»</w:t>
            </w:r>
          </w:p>
          <w:p w:rsidR="00830204" w:rsidRDefault="00830204" w:rsidP="008302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Кчастники</w:t>
            </w:r>
            <w:proofErr w:type="spellEnd"/>
          </w:p>
        </w:tc>
      </w:tr>
      <w:tr w:rsidR="00830204" w:rsidRPr="00A5041A" w:rsidTr="00830204"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  <w:proofErr w:type="spellStart"/>
            <w:r w:rsidRPr="00A5041A">
              <w:rPr>
                <w:sz w:val="24"/>
                <w:szCs w:val="24"/>
              </w:rPr>
              <w:t>Поддубная</w:t>
            </w:r>
            <w:proofErr w:type="spellEnd"/>
            <w:r w:rsidRPr="00A5041A">
              <w:rPr>
                <w:sz w:val="24"/>
                <w:szCs w:val="24"/>
              </w:rPr>
              <w:t xml:space="preserve"> А. – 7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</w:t>
            </w:r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 xml:space="preserve">Ширяева А. – 7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 xml:space="preserve">Олимпиада «Плюс» 5 </w:t>
            </w:r>
            <w:proofErr w:type="spellStart"/>
            <w:r w:rsidRPr="00A5041A">
              <w:rPr>
                <w:sz w:val="24"/>
                <w:szCs w:val="24"/>
              </w:rPr>
              <w:t>онлайн</w:t>
            </w:r>
            <w:proofErr w:type="spellEnd"/>
            <w:r w:rsidRPr="00A5041A">
              <w:rPr>
                <w:sz w:val="24"/>
                <w:szCs w:val="24"/>
              </w:rPr>
              <w:t xml:space="preserve"> – олимпиада по математике 2017</w:t>
            </w:r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>Участники</w:t>
            </w:r>
          </w:p>
        </w:tc>
        <w:tc>
          <w:tcPr>
            <w:tcW w:w="2958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</w:tr>
      <w:tr w:rsidR="00830204" w:rsidRPr="00A5041A" w:rsidTr="00830204"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 xml:space="preserve">Попова М. – 3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 – 3 место в районе</w:t>
            </w:r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  <w:proofErr w:type="spellStart"/>
            <w:r w:rsidRPr="00A5041A">
              <w:rPr>
                <w:sz w:val="24"/>
                <w:szCs w:val="24"/>
              </w:rPr>
              <w:t>Евтушук</w:t>
            </w:r>
            <w:proofErr w:type="spellEnd"/>
            <w:r w:rsidRPr="00A5041A">
              <w:rPr>
                <w:sz w:val="24"/>
                <w:szCs w:val="24"/>
              </w:rPr>
              <w:t xml:space="preserve"> И. – 3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</w:t>
            </w:r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  <w:proofErr w:type="spellStart"/>
            <w:r w:rsidRPr="00A5041A">
              <w:rPr>
                <w:sz w:val="24"/>
                <w:szCs w:val="24"/>
              </w:rPr>
              <w:t>Бызова</w:t>
            </w:r>
            <w:proofErr w:type="spellEnd"/>
            <w:r w:rsidRPr="00A5041A">
              <w:rPr>
                <w:sz w:val="24"/>
                <w:szCs w:val="24"/>
              </w:rPr>
              <w:t xml:space="preserve"> У. – 3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>Международная игра-конкурс «</w:t>
            </w:r>
            <w:proofErr w:type="spellStart"/>
            <w:r w:rsidRPr="00A5041A">
              <w:rPr>
                <w:sz w:val="24"/>
                <w:szCs w:val="24"/>
              </w:rPr>
              <w:t>Гелиантус</w:t>
            </w:r>
            <w:proofErr w:type="spellEnd"/>
            <w:r w:rsidRPr="00A5041A">
              <w:rPr>
                <w:sz w:val="24"/>
                <w:szCs w:val="24"/>
              </w:rPr>
              <w:t>»</w:t>
            </w:r>
          </w:p>
        </w:tc>
      </w:tr>
      <w:tr w:rsidR="00830204" w:rsidRPr="00A5041A" w:rsidTr="00830204"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  <w:proofErr w:type="spellStart"/>
            <w:r w:rsidRPr="00A5041A">
              <w:rPr>
                <w:sz w:val="24"/>
                <w:szCs w:val="24"/>
              </w:rPr>
              <w:t>Колпакова</w:t>
            </w:r>
            <w:proofErr w:type="spellEnd"/>
            <w:r w:rsidRPr="00A5041A">
              <w:rPr>
                <w:sz w:val="24"/>
                <w:szCs w:val="24"/>
              </w:rPr>
              <w:t xml:space="preserve"> А. – 4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 – диплом победителя</w:t>
            </w:r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 xml:space="preserve">Киселёв А. – 4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 xml:space="preserve"> </w:t>
            </w:r>
            <w:r w:rsidRPr="00A5041A">
              <w:rPr>
                <w:sz w:val="24"/>
                <w:szCs w:val="24"/>
              </w:rPr>
              <w:lastRenderedPageBreak/>
              <w:t>– диплом победителя</w:t>
            </w:r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 xml:space="preserve">Мамедов Р. – 4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  – диплом победителя</w:t>
            </w:r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 xml:space="preserve">Чистякова В. – 4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 – диплом победителя</w:t>
            </w:r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 xml:space="preserve">Кудряшова И. – 1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 – диплом победителя</w:t>
            </w: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 xml:space="preserve">2 </w:t>
            </w:r>
            <w:proofErr w:type="gramStart"/>
            <w:r w:rsidRPr="00A5041A">
              <w:rPr>
                <w:sz w:val="24"/>
                <w:szCs w:val="24"/>
              </w:rPr>
              <w:t>международная</w:t>
            </w:r>
            <w:proofErr w:type="gramEnd"/>
            <w:r w:rsidRPr="00A5041A">
              <w:rPr>
                <w:sz w:val="24"/>
                <w:szCs w:val="24"/>
              </w:rPr>
              <w:t xml:space="preserve"> </w:t>
            </w:r>
            <w:proofErr w:type="spellStart"/>
            <w:r w:rsidRPr="00A5041A">
              <w:rPr>
                <w:sz w:val="24"/>
                <w:szCs w:val="24"/>
              </w:rPr>
              <w:t>онлайн-олимпиада</w:t>
            </w:r>
            <w:proofErr w:type="spellEnd"/>
            <w:r w:rsidRPr="00A5041A">
              <w:rPr>
                <w:sz w:val="24"/>
                <w:szCs w:val="24"/>
              </w:rPr>
              <w:t xml:space="preserve"> по русскому языку «Русский с </w:t>
            </w:r>
            <w:r w:rsidRPr="00A5041A">
              <w:rPr>
                <w:sz w:val="24"/>
                <w:szCs w:val="24"/>
              </w:rPr>
              <w:lastRenderedPageBreak/>
              <w:t>Пушкиным».</w:t>
            </w:r>
          </w:p>
        </w:tc>
      </w:tr>
      <w:tr w:rsidR="00830204" w:rsidRPr="00A5041A" w:rsidTr="00830204">
        <w:tc>
          <w:tcPr>
            <w:tcW w:w="2957" w:type="dxa"/>
          </w:tcPr>
          <w:p w:rsidR="00830204" w:rsidRPr="00A5041A" w:rsidRDefault="00830204" w:rsidP="00830204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lastRenderedPageBreak/>
              <w:t xml:space="preserve">Калинина К. -10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 xml:space="preserve">Ширяева А. -7 </w:t>
            </w:r>
            <w:proofErr w:type="spellStart"/>
            <w:r w:rsidRPr="00A5041A">
              <w:rPr>
                <w:sz w:val="24"/>
                <w:szCs w:val="24"/>
              </w:rPr>
              <w:t>кл</w:t>
            </w:r>
            <w:proofErr w:type="spellEnd"/>
            <w:r w:rsidRPr="00A5041A">
              <w:rPr>
                <w:sz w:val="24"/>
                <w:szCs w:val="24"/>
              </w:rPr>
              <w:t>. – 3 место</w:t>
            </w: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30204" w:rsidRPr="00A5041A" w:rsidRDefault="00830204" w:rsidP="00830204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A5041A">
              <w:rPr>
                <w:sz w:val="24"/>
                <w:szCs w:val="24"/>
              </w:rPr>
              <w:t>Международная олимпиада по технологии проекта «</w:t>
            </w:r>
            <w:proofErr w:type="spellStart"/>
            <w:r w:rsidRPr="00A5041A">
              <w:rPr>
                <w:sz w:val="24"/>
                <w:szCs w:val="24"/>
              </w:rPr>
              <w:t>Инфоурок</w:t>
            </w:r>
            <w:proofErr w:type="spellEnd"/>
            <w:r w:rsidRPr="00A5041A">
              <w:rPr>
                <w:sz w:val="24"/>
                <w:szCs w:val="24"/>
              </w:rPr>
              <w:t>»</w:t>
            </w:r>
          </w:p>
          <w:p w:rsidR="00830204" w:rsidRPr="00A5041A" w:rsidRDefault="00830204" w:rsidP="00830204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  <w:p w:rsidR="00830204" w:rsidRPr="00A5041A" w:rsidRDefault="00830204" w:rsidP="00830204">
            <w:pPr>
              <w:rPr>
                <w:sz w:val="24"/>
                <w:szCs w:val="24"/>
              </w:rPr>
            </w:pPr>
          </w:p>
        </w:tc>
      </w:tr>
    </w:tbl>
    <w:p w:rsidR="004D4B1C" w:rsidRPr="00A5041A" w:rsidRDefault="004D4B1C" w:rsidP="00830204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1C" w:rsidRPr="00143876" w:rsidRDefault="00143876" w:rsidP="001438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4D4B1C" w:rsidRPr="00143876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выпускных классов.</w:t>
      </w:r>
    </w:p>
    <w:p w:rsidR="004D4B1C" w:rsidRPr="00A5041A" w:rsidRDefault="004D4B1C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B1C" w:rsidRPr="00A5041A" w:rsidRDefault="004D4B1C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государственной итоговой аттестации </w:t>
      </w:r>
      <w:proofErr w:type="gramStart"/>
      <w:r w:rsidRPr="00A5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5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освоивших основные образовательные программы основного общего образования.</w:t>
      </w:r>
    </w:p>
    <w:p w:rsidR="00A4452B" w:rsidRPr="00A5041A" w:rsidRDefault="00A4452B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2044"/>
        <w:gridCol w:w="1844"/>
        <w:gridCol w:w="1737"/>
        <w:gridCol w:w="1276"/>
        <w:gridCol w:w="2233"/>
      </w:tblGrid>
      <w:tr w:rsidR="00A4452B" w:rsidRPr="00A5041A" w:rsidTr="00A4452B">
        <w:trPr>
          <w:trHeight w:val="647"/>
        </w:trPr>
        <w:tc>
          <w:tcPr>
            <w:tcW w:w="20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37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6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233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A4452B" w:rsidRPr="00A5041A" w:rsidTr="00A4452B">
        <w:tc>
          <w:tcPr>
            <w:tcW w:w="20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4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34  - «4»</w:t>
            </w:r>
          </w:p>
        </w:tc>
        <w:tc>
          <w:tcPr>
            <w:tcW w:w="1276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2233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Пивоварова Ю.А.</w:t>
            </w:r>
          </w:p>
        </w:tc>
      </w:tr>
      <w:tr w:rsidR="00A4452B" w:rsidRPr="00A5041A" w:rsidTr="00A4452B">
        <w:tc>
          <w:tcPr>
            <w:tcW w:w="20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4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14 – «4»</w:t>
            </w:r>
          </w:p>
        </w:tc>
        <w:tc>
          <w:tcPr>
            <w:tcW w:w="1276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233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Неманова Е.Г.</w:t>
            </w:r>
          </w:p>
        </w:tc>
      </w:tr>
      <w:tr w:rsidR="00A4452B" w:rsidRPr="00A5041A" w:rsidTr="00A4452B">
        <w:tc>
          <w:tcPr>
            <w:tcW w:w="20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4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24,5 – «3,5»</w:t>
            </w:r>
          </w:p>
        </w:tc>
        <w:tc>
          <w:tcPr>
            <w:tcW w:w="1276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233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Кайель</w:t>
            </w:r>
            <w:proofErr w:type="spellEnd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З.Ф.</w:t>
            </w:r>
          </w:p>
        </w:tc>
      </w:tr>
      <w:tr w:rsidR="00A4452B" w:rsidRPr="00A5041A" w:rsidTr="00A4452B">
        <w:tc>
          <w:tcPr>
            <w:tcW w:w="20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4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–«3»</w:t>
            </w:r>
          </w:p>
        </w:tc>
        <w:tc>
          <w:tcPr>
            <w:tcW w:w="1276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33" w:type="dxa"/>
          </w:tcPr>
          <w:p w:rsidR="00A4452B" w:rsidRPr="00A5041A" w:rsidRDefault="00A4452B" w:rsidP="00A4452B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Пивоваров А.В.</w:t>
            </w:r>
          </w:p>
        </w:tc>
      </w:tr>
      <w:tr w:rsidR="00A4452B" w:rsidRPr="00A5041A" w:rsidTr="00A4452B">
        <w:tc>
          <w:tcPr>
            <w:tcW w:w="20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6</w:t>
            </w:r>
          </w:p>
        </w:tc>
        <w:tc>
          <w:tcPr>
            <w:tcW w:w="1737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18- «3»</w:t>
            </w:r>
          </w:p>
        </w:tc>
        <w:tc>
          <w:tcPr>
            <w:tcW w:w="1276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233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Брынцев</w:t>
            </w:r>
            <w:proofErr w:type="spellEnd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4452B" w:rsidRPr="00A5041A" w:rsidTr="00A4452B">
        <w:tc>
          <w:tcPr>
            <w:tcW w:w="20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4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1737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24 –«4»</w:t>
            </w:r>
          </w:p>
        </w:tc>
        <w:tc>
          <w:tcPr>
            <w:tcW w:w="1276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3" w:type="dxa"/>
          </w:tcPr>
          <w:p w:rsidR="00A4452B" w:rsidRPr="00A5041A" w:rsidRDefault="00A4452B" w:rsidP="00A4452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Неманова Н.В.</w:t>
            </w:r>
          </w:p>
        </w:tc>
      </w:tr>
      <w:tr w:rsidR="00A4452B" w:rsidRPr="00A5041A" w:rsidTr="00A4452B">
        <w:tc>
          <w:tcPr>
            <w:tcW w:w="2044" w:type="dxa"/>
          </w:tcPr>
          <w:p w:rsidR="00A4452B" w:rsidRPr="00A5041A" w:rsidRDefault="00A4452B" w:rsidP="00A4452B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4452B" w:rsidRPr="00A5041A" w:rsidRDefault="00A4452B" w:rsidP="00A4452B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452B" w:rsidRPr="00A5041A" w:rsidRDefault="00A4452B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B1C" w:rsidRPr="00A5041A" w:rsidRDefault="00A4452B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2015 – 2016 учебном году.</w:t>
      </w:r>
    </w:p>
    <w:p w:rsidR="004D4B1C" w:rsidRPr="00A5041A" w:rsidRDefault="004D4B1C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2044"/>
        <w:gridCol w:w="1844"/>
        <w:gridCol w:w="1737"/>
        <w:gridCol w:w="1276"/>
        <w:gridCol w:w="2233"/>
      </w:tblGrid>
      <w:tr w:rsidR="004D4B1C" w:rsidRPr="00A5041A" w:rsidTr="001A4213">
        <w:trPr>
          <w:trHeight w:val="647"/>
        </w:trPr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37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6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4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 - «4»</w:t>
            </w:r>
          </w:p>
        </w:tc>
        <w:tc>
          <w:tcPr>
            <w:tcW w:w="1276" w:type="dxa"/>
          </w:tcPr>
          <w:p w:rsidR="004D4B1C" w:rsidRPr="00A5041A" w:rsidRDefault="004D4B1C" w:rsidP="00516956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Кислых С.Г.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4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– «4»</w:t>
            </w:r>
          </w:p>
        </w:tc>
        <w:tc>
          <w:tcPr>
            <w:tcW w:w="1276" w:type="dxa"/>
          </w:tcPr>
          <w:p w:rsidR="004D4B1C" w:rsidRPr="00A5041A" w:rsidRDefault="004D4B1C" w:rsidP="00516956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Неманова Е.Г.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4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– «3»</w:t>
            </w:r>
          </w:p>
        </w:tc>
        <w:tc>
          <w:tcPr>
            <w:tcW w:w="1276" w:type="dxa"/>
          </w:tcPr>
          <w:p w:rsidR="004D4B1C" w:rsidRPr="00A5041A" w:rsidRDefault="004D4B1C" w:rsidP="00516956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Кайель</w:t>
            </w:r>
            <w:proofErr w:type="spellEnd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З.Ф.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4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–«3»</w:t>
            </w:r>
          </w:p>
        </w:tc>
        <w:tc>
          <w:tcPr>
            <w:tcW w:w="1276" w:type="dxa"/>
          </w:tcPr>
          <w:p w:rsidR="004D4B1C" w:rsidRPr="00A5041A" w:rsidRDefault="004D4B1C" w:rsidP="00516956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Пивоваров А.В.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4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 «3»</w:t>
            </w:r>
          </w:p>
        </w:tc>
        <w:tc>
          <w:tcPr>
            <w:tcW w:w="1276" w:type="dxa"/>
          </w:tcPr>
          <w:p w:rsidR="004D4B1C" w:rsidRPr="00A5041A" w:rsidRDefault="004D4B1C" w:rsidP="00516956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Брынцев</w:t>
            </w:r>
            <w:proofErr w:type="spellEnd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4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–«3»</w:t>
            </w:r>
          </w:p>
        </w:tc>
        <w:tc>
          <w:tcPr>
            <w:tcW w:w="1276" w:type="dxa"/>
          </w:tcPr>
          <w:p w:rsidR="004D4B1C" w:rsidRPr="00A5041A" w:rsidRDefault="004D4B1C" w:rsidP="00516956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Неманова Н.В.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4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4D4B1C" w:rsidRPr="00A5041A" w:rsidRDefault="004D4B1C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– «5»</w:t>
            </w:r>
          </w:p>
        </w:tc>
        <w:tc>
          <w:tcPr>
            <w:tcW w:w="1276" w:type="dxa"/>
          </w:tcPr>
          <w:p w:rsidR="004D4B1C" w:rsidRPr="00A5041A" w:rsidRDefault="004D4B1C" w:rsidP="00516956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3" w:type="dxa"/>
          </w:tcPr>
          <w:p w:rsidR="004D4B1C" w:rsidRPr="00A5041A" w:rsidRDefault="00516956" w:rsidP="00516956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Кислых С.Г.</w:t>
            </w:r>
          </w:p>
        </w:tc>
      </w:tr>
    </w:tbl>
    <w:p w:rsidR="004D4B1C" w:rsidRPr="00A5041A" w:rsidRDefault="004D4B1C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B1C" w:rsidRPr="00A5041A" w:rsidRDefault="004D4B1C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Результаты государственной итоговой аттестации </w:t>
      </w:r>
      <w:proofErr w:type="gramStart"/>
      <w:r w:rsidRPr="00A5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5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освоивших основные образовательные программы среднего общего образования.</w:t>
      </w:r>
    </w:p>
    <w:p w:rsidR="00516956" w:rsidRPr="00A5041A" w:rsidRDefault="00516956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56" w:rsidRPr="00A5041A" w:rsidRDefault="00516956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2044"/>
        <w:gridCol w:w="1844"/>
        <w:gridCol w:w="1737"/>
        <w:gridCol w:w="2233"/>
      </w:tblGrid>
      <w:tr w:rsidR="00516956" w:rsidRPr="00A5041A" w:rsidTr="005F23C3">
        <w:trPr>
          <w:trHeight w:val="647"/>
        </w:trPr>
        <w:tc>
          <w:tcPr>
            <w:tcW w:w="2044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4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37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233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516956" w:rsidRPr="00A5041A" w:rsidTr="005F23C3">
        <w:tc>
          <w:tcPr>
            <w:tcW w:w="2044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4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33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Кислых С.Г.</w:t>
            </w:r>
          </w:p>
        </w:tc>
      </w:tr>
      <w:tr w:rsidR="00516956" w:rsidRPr="00A5041A" w:rsidTr="005F23C3">
        <w:tc>
          <w:tcPr>
            <w:tcW w:w="2044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844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4-«5»</w:t>
            </w:r>
          </w:p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3-«4»</w:t>
            </w:r>
          </w:p>
        </w:tc>
        <w:tc>
          <w:tcPr>
            <w:tcW w:w="2233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Неманова Е.Г.</w:t>
            </w:r>
          </w:p>
        </w:tc>
      </w:tr>
      <w:tr w:rsidR="00516956" w:rsidRPr="00A5041A" w:rsidTr="005F23C3">
        <w:tc>
          <w:tcPr>
            <w:tcW w:w="2044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профильный</w:t>
            </w:r>
            <w:proofErr w:type="gramEnd"/>
          </w:p>
        </w:tc>
        <w:tc>
          <w:tcPr>
            <w:tcW w:w="1844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3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Неманова Е.Г.</w:t>
            </w:r>
          </w:p>
        </w:tc>
      </w:tr>
      <w:tr w:rsidR="00516956" w:rsidRPr="00A5041A" w:rsidTr="005F23C3">
        <w:tc>
          <w:tcPr>
            <w:tcW w:w="2044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4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33" w:type="dxa"/>
          </w:tcPr>
          <w:p w:rsidR="00516956" w:rsidRPr="00A5041A" w:rsidRDefault="00516956" w:rsidP="005F23C3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Брынцев</w:t>
            </w:r>
            <w:proofErr w:type="spellEnd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516956" w:rsidRPr="00A5041A" w:rsidTr="005F23C3">
        <w:tc>
          <w:tcPr>
            <w:tcW w:w="2044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4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33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Кайель</w:t>
            </w:r>
            <w:proofErr w:type="spellEnd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З.Ф.</w:t>
            </w:r>
          </w:p>
        </w:tc>
      </w:tr>
      <w:tr w:rsidR="00516956" w:rsidRPr="00A5041A" w:rsidTr="005F23C3">
        <w:tc>
          <w:tcPr>
            <w:tcW w:w="2044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4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33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Кайель</w:t>
            </w:r>
            <w:proofErr w:type="spellEnd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З.Ф.</w:t>
            </w:r>
          </w:p>
        </w:tc>
      </w:tr>
      <w:tr w:rsidR="00516956" w:rsidRPr="00A5041A" w:rsidTr="005F23C3">
        <w:tc>
          <w:tcPr>
            <w:tcW w:w="2044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4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516956" w:rsidRPr="00A5041A" w:rsidRDefault="00516956" w:rsidP="0051695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33" w:type="dxa"/>
          </w:tcPr>
          <w:p w:rsidR="00516956" w:rsidRPr="00A5041A" w:rsidRDefault="00516956" w:rsidP="005F23C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Кислых С.Г.</w:t>
            </w:r>
          </w:p>
        </w:tc>
      </w:tr>
    </w:tbl>
    <w:p w:rsidR="00516956" w:rsidRPr="00A5041A" w:rsidRDefault="00516956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56" w:rsidRPr="00A5041A" w:rsidRDefault="00516956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56" w:rsidRPr="00A5041A" w:rsidRDefault="00516956" w:rsidP="00516956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2015 – 2016 учебном году.</w:t>
      </w:r>
    </w:p>
    <w:p w:rsidR="00516956" w:rsidRPr="00A5041A" w:rsidRDefault="00516956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B1C" w:rsidRPr="00A5041A" w:rsidRDefault="004D4B1C" w:rsidP="004D4B1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2044"/>
        <w:gridCol w:w="1844"/>
        <w:gridCol w:w="1737"/>
        <w:gridCol w:w="2233"/>
      </w:tblGrid>
      <w:tr w:rsidR="004D4B1C" w:rsidRPr="00A5041A" w:rsidTr="001A4213">
        <w:trPr>
          <w:trHeight w:val="647"/>
        </w:trPr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37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4" w:type="dxa"/>
          </w:tcPr>
          <w:p w:rsidR="004D4B1C" w:rsidRPr="00A5041A" w:rsidRDefault="004D4B1C" w:rsidP="001A421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4D4B1C" w:rsidRPr="00A5041A" w:rsidRDefault="004D4B1C" w:rsidP="003778A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Кислых С.Г.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844" w:type="dxa"/>
          </w:tcPr>
          <w:p w:rsidR="004D4B1C" w:rsidRPr="00A5041A" w:rsidRDefault="004D4B1C" w:rsidP="001A421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4D4B1C" w:rsidRPr="00A5041A" w:rsidRDefault="004D4B1C" w:rsidP="001A421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2-«5»</w:t>
            </w:r>
          </w:p>
          <w:p w:rsidR="004D4B1C" w:rsidRPr="00A5041A" w:rsidRDefault="004D4B1C" w:rsidP="001A421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2-«3»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Крейдер Г.С.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профильный</w:t>
            </w:r>
            <w:proofErr w:type="gramEnd"/>
          </w:p>
        </w:tc>
        <w:tc>
          <w:tcPr>
            <w:tcW w:w="1844" w:type="dxa"/>
          </w:tcPr>
          <w:p w:rsidR="004D4B1C" w:rsidRPr="00A5041A" w:rsidRDefault="004D4B1C" w:rsidP="001A421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4D4B1C" w:rsidRPr="00A5041A" w:rsidRDefault="004D4B1C" w:rsidP="003778A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Крейдер Г.С.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4" w:type="dxa"/>
          </w:tcPr>
          <w:p w:rsidR="004D4B1C" w:rsidRPr="00A5041A" w:rsidRDefault="004D4B1C" w:rsidP="001A421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</w:tcPr>
          <w:p w:rsidR="004D4B1C" w:rsidRPr="00A5041A" w:rsidRDefault="004D4B1C" w:rsidP="003778A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Неманова Н.В.</w:t>
            </w:r>
          </w:p>
        </w:tc>
      </w:tr>
      <w:tr w:rsidR="004D4B1C" w:rsidRPr="00A5041A" w:rsidTr="001A4213">
        <w:tc>
          <w:tcPr>
            <w:tcW w:w="20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4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1737" w:type="dxa"/>
          </w:tcPr>
          <w:p w:rsidR="004D4B1C" w:rsidRPr="00A5041A" w:rsidRDefault="004D4B1C" w:rsidP="003778A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2233" w:type="dxa"/>
          </w:tcPr>
          <w:p w:rsidR="004D4B1C" w:rsidRPr="00A5041A" w:rsidRDefault="004D4B1C" w:rsidP="001A421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Кайель</w:t>
            </w:r>
            <w:proofErr w:type="spellEnd"/>
            <w:r w:rsidRPr="00A5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З.Ф.</w:t>
            </w:r>
          </w:p>
        </w:tc>
      </w:tr>
    </w:tbl>
    <w:p w:rsidR="00FC760D" w:rsidRDefault="00FC760D" w:rsidP="00FC760D"/>
    <w:p w:rsidR="004D4B1C" w:rsidRPr="003349EC" w:rsidRDefault="004D4B1C" w:rsidP="00FC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поставленных задач способствовали: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-спланированная деятельность администрации школы по созданию условий для участников образовательного процесса;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 выполнения принятых управленческих решений;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-выявление причинно-следственных связей отдельных педагогических явлений и соответствующая коррекция деятельности.</w:t>
      </w:r>
    </w:p>
    <w:p w:rsidR="004D4B1C" w:rsidRPr="003349EC" w:rsidRDefault="004D4B1C" w:rsidP="004D4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коллективной,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 Диагностическая особенность ученического и учительского коллективов была продолжена по направлениям:</w:t>
      </w:r>
    </w:p>
    <w:p w:rsidR="004D4B1C" w:rsidRPr="003349EC" w:rsidRDefault="004D4B1C" w:rsidP="004D4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результативности образовательного процесса;</w:t>
      </w:r>
    </w:p>
    <w:p w:rsidR="004D4B1C" w:rsidRPr="003349EC" w:rsidRDefault="004D4B1C" w:rsidP="004D4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мониторинг воспитательного процесса;</w:t>
      </w:r>
    </w:p>
    <w:p w:rsidR="004D4B1C" w:rsidRPr="003349EC" w:rsidRDefault="004D4B1C" w:rsidP="004D4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самоопределение учащихся;</w:t>
      </w:r>
    </w:p>
    <w:p w:rsidR="004D4B1C" w:rsidRPr="003349EC" w:rsidRDefault="004D4B1C" w:rsidP="004D4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инновационного потенциала педагогического коллектива;</w:t>
      </w:r>
    </w:p>
    <w:p w:rsidR="004D4B1C" w:rsidRPr="003349EC" w:rsidRDefault="004D4B1C" w:rsidP="004D4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подготовка учителя;</w:t>
      </w:r>
    </w:p>
    <w:p w:rsidR="004D4B1C" w:rsidRPr="003349EC" w:rsidRDefault="004D4B1C" w:rsidP="004D4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уровень </w:t>
      </w:r>
      <w:proofErr w:type="spellStart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учащихся 1-5 </w:t>
      </w: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(ФГОС);</w:t>
      </w:r>
    </w:p>
    <w:p w:rsidR="004D4B1C" w:rsidRPr="003349EC" w:rsidRDefault="004D4B1C" w:rsidP="004D4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адаптации учащихся к новым условиям обучения (1 класс, 5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 класс</w:t>
      </w: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D4B1C" w:rsidRPr="003349EC" w:rsidRDefault="004D4B1C" w:rsidP="004D4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выводы:</w:t>
      </w:r>
    </w:p>
    <w:p w:rsidR="004D4B1C" w:rsidRPr="003349EC" w:rsidRDefault="004D4B1C" w:rsidP="004D4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в методической работе школы – оказание действенной помощи учителям. В нашей школе за этот учебный год поставленные задачи в основном реализованы. Повысился профессиональный уровень учительского коллектива. Выросла активность учителей, их стремление к творчеству.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1. Методическая тема школы и вытекающие из нее темы ШМО соответствуют основным задачам школы. Все учителя объединены в предметные ШМО, то есть, вовлечены в методическую систему школы. 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работой семинаров.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2. Тематика заседаний МО и педагогических советов отражает основные проблемные вопросы, которые стремится решить педагогический коллектив школы.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3.Повышение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воспитанности учащихся.</w:t>
      </w:r>
    </w:p>
    <w:p w:rsidR="004D4B1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4. Диагностика мастерства учителей позволяет изучить личностные качества учителя, классного руководителя, выявлять затруднения и недостатки в их деятельности, элементы передового опыта.</w:t>
      </w:r>
    </w:p>
    <w:p w:rsidR="00FC760D" w:rsidRPr="003349EC" w:rsidRDefault="00FC760D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Итоги сдачи экзаменов показали хорошую подготовку обучающихся к итоговой аттестации.</w:t>
      </w:r>
    </w:p>
    <w:p w:rsidR="004D4B1C" w:rsidRPr="003349E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4D4B1C" w:rsidRPr="003349EC" w:rsidRDefault="004D4B1C" w:rsidP="004D4B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деятельность </w:t>
      </w:r>
      <w:proofErr w:type="spellStart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дальнейшее изучение и внедрение </w:t>
      </w:r>
      <w:proofErr w:type="spellStart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обучении;</w:t>
      </w:r>
    </w:p>
    <w:p w:rsidR="004D4B1C" w:rsidRPr="003349EC" w:rsidRDefault="004D4B1C" w:rsidP="004D4B1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ШМО по повышению профессионального мастерства обратить внимание на следующие умения: применение новых технологий и их элементов;</w:t>
      </w:r>
    </w:p>
    <w:p w:rsidR="004D4B1C" w:rsidRPr="003349EC" w:rsidRDefault="004D4B1C" w:rsidP="004D4B1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разработку учебных, дидактических материалов;</w:t>
      </w:r>
    </w:p>
    <w:p w:rsidR="004D4B1C" w:rsidRPr="003349EC" w:rsidRDefault="004D4B1C" w:rsidP="004D4B1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 работу с одаренными детьми;</w:t>
      </w:r>
    </w:p>
    <w:p w:rsidR="004D4B1C" w:rsidRDefault="004D4B1C" w:rsidP="005167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мониторинг результативности образовательного процесса.</w:t>
      </w:r>
    </w:p>
    <w:p w:rsidR="004D4B1C" w:rsidRPr="00FC760D" w:rsidRDefault="00516956" w:rsidP="00FC760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подготовкой  к ЭГЭ и ГИА по биологии  и географии.</w:t>
      </w:r>
    </w:p>
    <w:p w:rsidR="004D4B1C" w:rsidRPr="00D96723" w:rsidRDefault="004D4B1C" w:rsidP="00F93C2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4D4B1C" w:rsidRPr="003778A5" w:rsidRDefault="004D4B1C" w:rsidP="004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3778A5">
        <w:rPr>
          <w:rFonts w:ascii="Times New Roman" w:hAnsi="Times New Roman" w:cs="Times New Roman"/>
          <w:b/>
          <w:sz w:val="24"/>
          <w:szCs w:val="24"/>
        </w:rPr>
        <w:t>:</w:t>
      </w:r>
      <w:r w:rsidRPr="003778A5">
        <w:rPr>
          <w:rFonts w:ascii="Times New Roman" w:hAnsi="Times New Roman" w:cs="Times New Roman"/>
          <w:sz w:val="24"/>
          <w:szCs w:val="24"/>
        </w:rPr>
        <w:t xml:space="preserve">  определение уровня освоения учащимися  предметных знаний в начальной, основной и средней школе.</w:t>
      </w:r>
    </w:p>
    <w:p w:rsidR="004D4B1C" w:rsidRPr="003778A5" w:rsidRDefault="004D4B1C" w:rsidP="004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  <w:u w:val="single"/>
        </w:rPr>
        <w:t>Объекты проверки</w:t>
      </w:r>
      <w:r w:rsidRPr="003778A5">
        <w:rPr>
          <w:rFonts w:ascii="Times New Roman" w:hAnsi="Times New Roman" w:cs="Times New Roman"/>
          <w:b/>
          <w:sz w:val="24"/>
          <w:szCs w:val="24"/>
        </w:rPr>
        <w:t>:</w:t>
      </w:r>
      <w:r w:rsidRPr="003778A5">
        <w:rPr>
          <w:rFonts w:ascii="Times New Roman" w:hAnsi="Times New Roman" w:cs="Times New Roman"/>
          <w:sz w:val="24"/>
          <w:szCs w:val="24"/>
        </w:rPr>
        <w:t xml:space="preserve"> итоговые  работы  в различных формах: письменные контрольные работы, тесты, экзамены по билетам, рефераты, проекты.</w:t>
      </w:r>
      <w:r w:rsidR="00D3479D">
        <w:rPr>
          <w:rFonts w:ascii="Times New Roman" w:hAnsi="Times New Roman" w:cs="Times New Roman"/>
          <w:sz w:val="24"/>
          <w:szCs w:val="24"/>
        </w:rPr>
        <w:t xml:space="preserve"> Подготовка учащихся к экзаме</w:t>
      </w:r>
      <w:r w:rsidR="00FC760D">
        <w:rPr>
          <w:rFonts w:ascii="Times New Roman" w:hAnsi="Times New Roman" w:cs="Times New Roman"/>
          <w:sz w:val="24"/>
          <w:szCs w:val="24"/>
        </w:rPr>
        <w:t>нам.</w:t>
      </w:r>
    </w:p>
    <w:p w:rsidR="004D4B1C" w:rsidRPr="003778A5" w:rsidRDefault="004D4B1C" w:rsidP="004D4B1C">
      <w:pPr>
        <w:pStyle w:val="ad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8A5">
        <w:rPr>
          <w:rFonts w:ascii="Times New Roman" w:hAnsi="Times New Roman" w:cs="Times New Roman"/>
          <w:bCs/>
          <w:sz w:val="24"/>
          <w:szCs w:val="24"/>
        </w:rPr>
        <w:t>В соответствии с  Законом РФ «Об образовании», Положением о промежуточной  аттестации учащихся, годовым календарным учебным графиком на 201</w:t>
      </w:r>
      <w:r w:rsidR="00A5041A">
        <w:rPr>
          <w:rFonts w:ascii="Times New Roman" w:hAnsi="Times New Roman" w:cs="Times New Roman"/>
          <w:bCs/>
          <w:sz w:val="24"/>
          <w:szCs w:val="24"/>
        </w:rPr>
        <w:t>6</w:t>
      </w:r>
      <w:r w:rsidRPr="003778A5">
        <w:rPr>
          <w:rFonts w:ascii="Times New Roman" w:hAnsi="Times New Roman" w:cs="Times New Roman"/>
          <w:bCs/>
          <w:sz w:val="24"/>
          <w:szCs w:val="24"/>
        </w:rPr>
        <w:t>-201</w:t>
      </w:r>
      <w:r w:rsidR="00A5041A">
        <w:rPr>
          <w:rFonts w:ascii="Times New Roman" w:hAnsi="Times New Roman" w:cs="Times New Roman"/>
          <w:bCs/>
          <w:sz w:val="24"/>
          <w:szCs w:val="24"/>
        </w:rPr>
        <w:t>7</w:t>
      </w:r>
      <w:r w:rsidRPr="003778A5">
        <w:rPr>
          <w:rFonts w:ascii="Times New Roman" w:hAnsi="Times New Roman" w:cs="Times New Roman"/>
          <w:bCs/>
          <w:sz w:val="24"/>
          <w:szCs w:val="24"/>
        </w:rPr>
        <w:t xml:space="preserve"> учебный  год с 20 апреля  по 30  мая 2015 года в школе проводилась промежуточная (годовая) а</w:t>
      </w:r>
      <w:r w:rsidR="00A5041A">
        <w:rPr>
          <w:rFonts w:ascii="Times New Roman" w:hAnsi="Times New Roman" w:cs="Times New Roman"/>
          <w:bCs/>
          <w:sz w:val="24"/>
          <w:szCs w:val="24"/>
        </w:rPr>
        <w:t>ттестация учащихся 2-11 классов.</w:t>
      </w:r>
    </w:p>
    <w:p w:rsidR="004D4B1C" w:rsidRPr="003778A5" w:rsidRDefault="004D4B1C" w:rsidP="004D4B1C">
      <w:pPr>
        <w:pStyle w:val="ad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B1C" w:rsidRPr="003778A5" w:rsidRDefault="004D4B1C" w:rsidP="004D4B1C">
      <w:pPr>
        <w:pStyle w:val="ad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8A5">
        <w:rPr>
          <w:rFonts w:ascii="Times New Roman" w:hAnsi="Times New Roman" w:cs="Times New Roman"/>
          <w:bCs/>
          <w:sz w:val="24"/>
          <w:szCs w:val="24"/>
        </w:rPr>
        <w:t xml:space="preserve">К промежуточной (годовой) аттестации были допущены  </w:t>
      </w:r>
      <w:r w:rsidR="00D3479D">
        <w:rPr>
          <w:rFonts w:ascii="Times New Roman" w:hAnsi="Times New Roman" w:cs="Times New Roman"/>
          <w:bCs/>
          <w:sz w:val="24"/>
          <w:szCs w:val="24"/>
        </w:rPr>
        <w:t>84</w:t>
      </w:r>
      <w:r w:rsidRPr="003778A5">
        <w:rPr>
          <w:rFonts w:ascii="Times New Roman" w:hAnsi="Times New Roman" w:cs="Times New Roman"/>
          <w:bCs/>
          <w:sz w:val="24"/>
          <w:szCs w:val="24"/>
        </w:rPr>
        <w:t xml:space="preserve"> учащихся. Не </w:t>
      </w:r>
      <w:proofErr w:type="spellStart"/>
      <w:r w:rsidRPr="003778A5">
        <w:rPr>
          <w:rFonts w:ascii="Times New Roman" w:hAnsi="Times New Roman" w:cs="Times New Roman"/>
          <w:bCs/>
          <w:sz w:val="24"/>
          <w:szCs w:val="24"/>
        </w:rPr>
        <w:t>аттестовывались</w:t>
      </w:r>
      <w:proofErr w:type="spellEnd"/>
      <w:r w:rsidRPr="003778A5">
        <w:rPr>
          <w:rFonts w:ascii="Times New Roman" w:hAnsi="Times New Roman" w:cs="Times New Roman"/>
          <w:bCs/>
          <w:sz w:val="24"/>
          <w:szCs w:val="24"/>
        </w:rPr>
        <w:t xml:space="preserve"> ученики 1-х классов,  где разрешена </w:t>
      </w:r>
      <w:proofErr w:type="spellStart"/>
      <w:r w:rsidRPr="003778A5">
        <w:rPr>
          <w:rFonts w:ascii="Times New Roman" w:hAnsi="Times New Roman" w:cs="Times New Roman"/>
          <w:bCs/>
          <w:sz w:val="24"/>
          <w:szCs w:val="24"/>
        </w:rPr>
        <w:t>безотметочная</w:t>
      </w:r>
      <w:proofErr w:type="spellEnd"/>
      <w:r w:rsidRPr="003778A5">
        <w:rPr>
          <w:rFonts w:ascii="Times New Roman" w:hAnsi="Times New Roman" w:cs="Times New Roman"/>
          <w:bCs/>
          <w:sz w:val="24"/>
          <w:szCs w:val="24"/>
        </w:rPr>
        <w:t xml:space="preserve"> система обучения. Там проведены  проверочные работы по русскому языку, математике, чтению с целью проверки уровня освоения стандарта.</w:t>
      </w:r>
    </w:p>
    <w:p w:rsidR="004D4B1C" w:rsidRPr="003778A5" w:rsidRDefault="004D4B1C" w:rsidP="004D4B1C">
      <w:pPr>
        <w:pStyle w:val="ad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657" w:rsidRPr="00D3479D" w:rsidRDefault="004D4B1C" w:rsidP="00D3479D">
      <w:pPr>
        <w:pStyle w:val="ad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 xml:space="preserve">В соответствии с графиком  промежуточная (годовая) аттестация во 2 – 4 классах проводилась в форме контрольных работ по русскому языку, математике, тестированию по окружающему миру и в </w:t>
      </w:r>
      <w:r w:rsidRPr="003778A5">
        <w:rPr>
          <w:rFonts w:ascii="Times New Roman" w:hAnsi="Times New Roman" w:cs="Times New Roman"/>
          <w:sz w:val="24"/>
          <w:szCs w:val="24"/>
        </w:rPr>
        <w:lastRenderedPageBreak/>
        <w:t>форме проверки техники чтения. Проверочные работы по остальным предметам проводились учителями самостоятельно.</w:t>
      </w:r>
      <w:bookmarkStart w:id="0" w:name="_GoBack"/>
      <w:bookmarkEnd w:id="0"/>
    </w:p>
    <w:p w:rsidR="003B4FFA" w:rsidRPr="00143876" w:rsidRDefault="00143876" w:rsidP="005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876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 w:rsidR="00A5041A" w:rsidRPr="00143876">
        <w:rPr>
          <w:rFonts w:ascii="Times New Roman" w:eastAsia="Times New Roman" w:hAnsi="Times New Roman" w:cs="Times New Roman"/>
          <w:b/>
          <w:sz w:val="24"/>
          <w:szCs w:val="24"/>
        </w:rPr>
        <w:t>Итоги по четвертям  и административных работ.</w:t>
      </w:r>
    </w:p>
    <w:p w:rsidR="005F23C3" w:rsidRDefault="005F23C3" w:rsidP="005F23C3">
      <w:r>
        <w:t>2 класс</w:t>
      </w:r>
    </w:p>
    <w:tbl>
      <w:tblPr>
        <w:tblStyle w:val="ac"/>
        <w:tblW w:w="0" w:type="auto"/>
        <w:tblInd w:w="-523" w:type="dxa"/>
        <w:tblLook w:val="04A0"/>
      </w:tblPr>
      <w:tblGrid>
        <w:gridCol w:w="489"/>
        <w:gridCol w:w="2127"/>
        <w:gridCol w:w="661"/>
        <w:gridCol w:w="661"/>
        <w:gridCol w:w="661"/>
        <w:gridCol w:w="661"/>
        <w:gridCol w:w="661"/>
        <w:gridCol w:w="897"/>
        <w:gridCol w:w="708"/>
        <w:gridCol w:w="851"/>
        <w:gridCol w:w="1043"/>
        <w:gridCol w:w="850"/>
      </w:tblGrid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Предмет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1 ч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2ч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 ч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4 ч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Год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кач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>
            <w:r>
              <w:t>раб.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>
            <w:pPr>
              <w:pStyle w:val="a9"/>
            </w:pPr>
            <w:r>
              <w:t>год.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итог</w:t>
            </w:r>
          </w:p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Русский язык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литература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Иностранный яз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5.2,0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математика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Окружающий мир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музыка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ИЗО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технология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Физическая культура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информатика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ОБЖ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</w:tbl>
    <w:p w:rsidR="005F23C3" w:rsidRDefault="005F23C3" w:rsidP="005F23C3">
      <w:r>
        <w:rPr>
          <w:noProof/>
        </w:rPr>
        <w:drawing>
          <wp:inline distT="0" distB="0" distL="0" distR="0">
            <wp:extent cx="5505450" cy="1838325"/>
            <wp:effectExtent l="0" t="0" r="0" b="0"/>
            <wp:docPr id="1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3C3" w:rsidRDefault="005F23C3" w:rsidP="005F23C3"/>
    <w:p w:rsidR="005F23C3" w:rsidRDefault="005F23C3" w:rsidP="005F23C3">
      <w:r>
        <w:t>3 класс</w:t>
      </w:r>
    </w:p>
    <w:tbl>
      <w:tblPr>
        <w:tblStyle w:val="ac"/>
        <w:tblW w:w="10125" w:type="dxa"/>
        <w:tblInd w:w="-523" w:type="dxa"/>
        <w:tblLayout w:type="fixed"/>
        <w:tblLook w:val="04A0"/>
      </w:tblPr>
      <w:tblGrid>
        <w:gridCol w:w="458"/>
        <w:gridCol w:w="1714"/>
        <w:gridCol w:w="660"/>
        <w:gridCol w:w="772"/>
        <w:gridCol w:w="772"/>
        <w:gridCol w:w="772"/>
        <w:gridCol w:w="772"/>
        <w:gridCol w:w="803"/>
        <w:gridCol w:w="850"/>
        <w:gridCol w:w="709"/>
        <w:gridCol w:w="992"/>
        <w:gridCol w:w="851"/>
      </w:tblGrid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№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Предмет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1 ч 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2ч 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 ч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4 ч 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Год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кач</w:t>
            </w:r>
            <w:proofErr w:type="spellEnd"/>
            <w:r>
              <w:t>.</w:t>
            </w:r>
          </w:p>
          <w:p w:rsidR="005F23C3" w:rsidRDefault="005F23C3"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>
            <w:r>
              <w:t>раб.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>
            <w:pPr>
              <w:pStyle w:val="a9"/>
            </w:pPr>
            <w:r>
              <w:t>год.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 xml:space="preserve">/% </w:t>
            </w:r>
            <w:proofErr w:type="spellStart"/>
            <w:r>
              <w:t>усп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итог</w:t>
            </w:r>
          </w:p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Русский язык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3,6,3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3,8,1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3,6,3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3,6,3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6,16,2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литература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9,2,0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12,0,0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9,3,0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6,6,0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9,3,0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Иностранный яз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6,4,2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5,6,1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5,5,2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5,5,2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5,6,1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3,4,4,1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59%/92%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математика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2,6,4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3,8,1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2,6,4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2,7,3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2,7,3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Окружающий мир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3,7,2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4,6,2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4,7,1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3,8,1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4,7,1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lastRenderedPageBreak/>
              <w:t>6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музыка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6,5,1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9,3,0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6,6,0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4,8,0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6,6,0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ИЗО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9,2,1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12,0,0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8,4,0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8,4,0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8,4,0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технология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9,1,2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12,0,0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12,0,0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11,1,0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12,0,0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Физическая культура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5,7,0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4,8,0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3,8,1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7,5,0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5,7,0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информатика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2,9,1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4,7,1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5,7,0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4,7,1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5,7,0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ОБЖ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8,4,0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9,3,0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8,4,0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8,4,0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8,4,0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</w:tbl>
    <w:p w:rsidR="005F23C3" w:rsidRDefault="005F23C3" w:rsidP="005F23C3"/>
    <w:p w:rsidR="005F23C3" w:rsidRDefault="005F23C3" w:rsidP="005F23C3">
      <w:r>
        <w:rPr>
          <w:noProof/>
        </w:rPr>
        <w:drawing>
          <wp:inline distT="0" distB="0" distL="0" distR="0">
            <wp:extent cx="5505450" cy="18383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3C3" w:rsidRDefault="005F23C3" w:rsidP="005F23C3"/>
    <w:p w:rsidR="005F23C3" w:rsidRDefault="005F23C3" w:rsidP="005F23C3">
      <w:r>
        <w:t>4 класс</w:t>
      </w:r>
    </w:p>
    <w:p w:rsidR="005F23C3" w:rsidRDefault="005F23C3" w:rsidP="005F23C3"/>
    <w:tbl>
      <w:tblPr>
        <w:tblStyle w:val="ac"/>
        <w:tblW w:w="0" w:type="auto"/>
        <w:tblInd w:w="-523" w:type="dxa"/>
        <w:tblLayout w:type="fixed"/>
        <w:tblLook w:val="04A0"/>
      </w:tblPr>
      <w:tblGrid>
        <w:gridCol w:w="467"/>
        <w:gridCol w:w="1811"/>
        <w:gridCol w:w="716"/>
        <w:gridCol w:w="739"/>
        <w:gridCol w:w="739"/>
        <w:gridCol w:w="739"/>
        <w:gridCol w:w="739"/>
        <w:gridCol w:w="777"/>
        <w:gridCol w:w="708"/>
        <w:gridCol w:w="885"/>
        <w:gridCol w:w="1043"/>
        <w:gridCol w:w="731"/>
      </w:tblGrid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№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Предмет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1 ч 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2ч 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 ч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4 ч 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Год 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кач</w:t>
            </w:r>
            <w:proofErr w:type="spellEnd"/>
            <w:r>
              <w:t>.</w:t>
            </w:r>
          </w:p>
          <w:p w:rsidR="005F23C3" w:rsidRDefault="005F23C3">
            <w:r>
              <w:t>год.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>
            <w:r>
              <w:t>раб.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>
            <w:pPr>
              <w:pStyle w:val="a9"/>
            </w:pPr>
            <w:r>
              <w:t>год.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итог</w:t>
            </w:r>
          </w:p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Русский язык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литература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3,4,0 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Иностранный яз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2,1,4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2,1,4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58%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143876">
            <w:r>
              <w:t>*</w:t>
            </w:r>
          </w:p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математика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Окружающий мир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музыка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ИЗО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технология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Физическая культура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5,0,2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5,0,2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информатика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1,4,3,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1,2,4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1,2,4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43%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3,1,3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58%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ОБЖ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</w:tbl>
    <w:p w:rsidR="005F23C3" w:rsidRDefault="005F23C3" w:rsidP="005F23C3"/>
    <w:p w:rsidR="005F23C3" w:rsidRDefault="005F23C3" w:rsidP="005F23C3"/>
    <w:p w:rsidR="005F23C3" w:rsidRDefault="005F23C3" w:rsidP="005F23C3"/>
    <w:p w:rsidR="005F23C3" w:rsidRDefault="005F23C3" w:rsidP="005F23C3">
      <w:r>
        <w:rPr>
          <w:noProof/>
        </w:rPr>
        <w:drawing>
          <wp:inline distT="0" distB="0" distL="0" distR="0">
            <wp:extent cx="5505450" cy="1838325"/>
            <wp:effectExtent l="0" t="0" r="0" b="0"/>
            <wp:docPr id="1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3C3" w:rsidRDefault="005F23C3" w:rsidP="005F23C3">
      <w:r>
        <w:t>5 класс</w:t>
      </w:r>
    </w:p>
    <w:tbl>
      <w:tblPr>
        <w:tblStyle w:val="ac"/>
        <w:tblW w:w="10485" w:type="dxa"/>
        <w:tblInd w:w="108" w:type="dxa"/>
        <w:tblLayout w:type="fixed"/>
        <w:tblLook w:val="04A0"/>
      </w:tblPr>
      <w:tblGrid>
        <w:gridCol w:w="566"/>
        <w:gridCol w:w="1842"/>
        <w:gridCol w:w="849"/>
        <w:gridCol w:w="850"/>
        <w:gridCol w:w="708"/>
        <w:gridCol w:w="843"/>
        <w:gridCol w:w="717"/>
        <w:gridCol w:w="708"/>
        <w:gridCol w:w="911"/>
        <w:gridCol w:w="790"/>
        <w:gridCol w:w="993"/>
        <w:gridCol w:w="708"/>
      </w:tblGrid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Предмет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1 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2ч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 ч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4 ч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Год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кач</w:t>
            </w:r>
            <w:proofErr w:type="spellEnd"/>
            <w:r>
              <w:t>.</w:t>
            </w:r>
          </w:p>
          <w:p w:rsidR="005F23C3" w:rsidRDefault="005F23C3">
            <w:r>
              <w:t>год.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>
            <w:r>
              <w:t>раб.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>
            <w:pPr>
              <w:pStyle w:val="a9"/>
            </w:pPr>
            <w:r>
              <w:t>год.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 xml:space="preserve">/%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итог</w:t>
            </w:r>
          </w:p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4,4,5,1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58%/</w:t>
            </w:r>
          </w:p>
          <w:p w:rsidR="005F23C3" w:rsidRDefault="005F23C3">
            <w:r>
              <w:t>93%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литература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1,0,6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2.4,1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0,3,4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43%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*</w:t>
            </w:r>
          </w:p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Иностранный яз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2,1,4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1,2,4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2,2,3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*</w:t>
            </w:r>
          </w:p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математика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0,2,5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29%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1,1,5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29%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История России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Обществознание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География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1,2,1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*</w:t>
            </w:r>
          </w:p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Биология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0,4,3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*</w:t>
            </w:r>
          </w:p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музыка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ИЗО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технология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информатика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ОБЖ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</w:tbl>
    <w:p w:rsidR="005F23C3" w:rsidRDefault="005F23C3" w:rsidP="005F23C3"/>
    <w:p w:rsidR="005F23C3" w:rsidRDefault="005F23C3" w:rsidP="005F23C3">
      <w:r>
        <w:rPr>
          <w:noProof/>
        </w:rPr>
        <w:lastRenderedPageBreak/>
        <w:drawing>
          <wp:inline distT="0" distB="0" distL="0" distR="0">
            <wp:extent cx="5505450" cy="1838325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23C3" w:rsidRDefault="005F23C3" w:rsidP="005F23C3"/>
    <w:p w:rsidR="005F23C3" w:rsidRDefault="005F23C3" w:rsidP="005F23C3">
      <w:r>
        <w:t>6 класс</w:t>
      </w:r>
    </w:p>
    <w:tbl>
      <w:tblPr>
        <w:tblStyle w:val="ac"/>
        <w:tblpPr w:leftFromText="180" w:rightFromText="180" w:vertAnchor="text" w:horzAnchor="margin" w:tblpY="426"/>
        <w:tblW w:w="10485" w:type="dxa"/>
        <w:tblLayout w:type="fixed"/>
        <w:tblLook w:val="04A0"/>
      </w:tblPr>
      <w:tblGrid>
        <w:gridCol w:w="654"/>
        <w:gridCol w:w="1754"/>
        <w:gridCol w:w="849"/>
        <w:gridCol w:w="850"/>
        <w:gridCol w:w="708"/>
        <w:gridCol w:w="843"/>
        <w:gridCol w:w="717"/>
        <w:gridCol w:w="708"/>
        <w:gridCol w:w="911"/>
        <w:gridCol w:w="790"/>
        <w:gridCol w:w="993"/>
        <w:gridCol w:w="708"/>
      </w:tblGrid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№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Предмет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 xml:space="preserve">1 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 xml:space="preserve">2ч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 ч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 xml:space="preserve">4 ч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 xml:space="preserve">Год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proofErr w:type="spellStart"/>
            <w:r>
              <w:t>кач</w:t>
            </w:r>
            <w:proofErr w:type="spellEnd"/>
            <w:r>
              <w:t>.</w:t>
            </w:r>
          </w:p>
          <w:p w:rsidR="005F23C3" w:rsidRDefault="005F23C3" w:rsidP="005F23C3">
            <w:r>
              <w:t>год.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 w:rsidP="005F23C3">
            <w:r>
              <w:t>раб.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 w:rsidP="005F23C3">
            <w:pPr>
              <w:pStyle w:val="a9"/>
            </w:pPr>
            <w:r>
              <w:t>год.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 xml:space="preserve">/% </w:t>
            </w:r>
            <w:proofErr w:type="spellStart"/>
            <w:r>
              <w:t>усп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итог</w:t>
            </w:r>
          </w:p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3,2,5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1,4,5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2,0,6,2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20%</w:t>
            </w:r>
          </w:p>
          <w:p w:rsidR="005F23C3" w:rsidRDefault="005F23C3" w:rsidP="005F23C3">
            <w:r>
              <w:t>/80%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 w:rsidP="005F23C3">
            <w:r>
              <w:t>*</w:t>
            </w:r>
          </w:p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литература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3,2,4,1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4,1,3,2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4,1,5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4,3,3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Иностранный яз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2,0,5,3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2,1,6,1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2,2,6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2,2,5,1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2,1,7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0,2,4,3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20%</w:t>
            </w:r>
          </w:p>
          <w:p w:rsidR="005F23C3" w:rsidRDefault="005F23C3" w:rsidP="005F23C3">
            <w:r>
              <w:t>/80%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 w:rsidP="005F23C3">
            <w:r>
              <w:t>*</w:t>
            </w:r>
          </w:p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математика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3,2,5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3,3,3,1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2,2,4,2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40%/</w:t>
            </w:r>
          </w:p>
          <w:p w:rsidR="005F23C3" w:rsidRDefault="005F23C3" w:rsidP="005F23C3">
            <w:r>
              <w:t>80%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 w:rsidP="005F23C3">
            <w:r>
              <w:t>*</w:t>
            </w:r>
          </w:p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История России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4,2,4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2,2,6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2,2,6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Всеобщая история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4,2,4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60%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Обществознание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4,4,2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2,3,5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3,4,3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70%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1,2,5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 w:rsidP="005F23C3">
            <w:r>
              <w:t>*</w:t>
            </w:r>
          </w:p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География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1,5,4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2,3,5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1,4,5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1,4,5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0,2,7,1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20%/</w:t>
            </w:r>
          </w:p>
          <w:p w:rsidR="005F23C3" w:rsidRDefault="005F23C3" w:rsidP="005F23C3">
            <w:r>
              <w:t>90%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 w:rsidP="005F23C3">
            <w:r>
              <w:t>*</w:t>
            </w:r>
          </w:p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Биология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3,3,4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2,3,5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2,2,5,1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40%/</w:t>
            </w:r>
          </w:p>
          <w:p w:rsidR="005F23C3" w:rsidRDefault="005F23C3" w:rsidP="005F23C3">
            <w:r>
              <w:t>90%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 w:rsidP="005F23C3">
            <w:r>
              <w:t>*</w:t>
            </w:r>
          </w:p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музыка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4,2,4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3,3,4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4,2,4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4,2,4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60%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ИЗО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5,5,0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8,2,0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5,5,0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3,6,1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технология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6,1,3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4,4,2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2,6,2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70%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1,4,3,2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4,5,1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2,5,2,1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5,5,0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3,5,2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70%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информатика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2,7,1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3,5,2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2,6,2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2,6,2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80%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ОБЖ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3,5,2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2,2,5,1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3,2,5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50%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100%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  <w:tr w:rsidR="005F23C3" w:rsidTr="005F23C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 w:rsidP="005F23C3">
            <w:r>
              <w:t>12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 w:rsidP="005F23C3"/>
        </w:tc>
      </w:tr>
    </w:tbl>
    <w:p w:rsidR="005F23C3" w:rsidRDefault="005F23C3" w:rsidP="005F23C3"/>
    <w:p w:rsidR="005F23C3" w:rsidRDefault="005F23C3" w:rsidP="005F23C3"/>
    <w:p w:rsidR="005F23C3" w:rsidRDefault="005F23C3" w:rsidP="005F23C3"/>
    <w:p w:rsidR="005F23C3" w:rsidRDefault="005F23C3" w:rsidP="005F23C3">
      <w:r>
        <w:rPr>
          <w:noProof/>
        </w:rPr>
        <w:lastRenderedPageBreak/>
        <w:drawing>
          <wp:inline distT="0" distB="0" distL="0" distR="0">
            <wp:extent cx="5505450" cy="1838325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23C3" w:rsidRDefault="005F23C3" w:rsidP="005F23C3"/>
    <w:p w:rsidR="005F23C3" w:rsidRDefault="005F23C3" w:rsidP="005F23C3">
      <w:r>
        <w:t>7 класс</w:t>
      </w:r>
    </w:p>
    <w:p w:rsidR="005F23C3" w:rsidRDefault="005F23C3" w:rsidP="005F23C3"/>
    <w:tbl>
      <w:tblPr>
        <w:tblStyle w:val="ac"/>
        <w:tblW w:w="10635" w:type="dxa"/>
        <w:tblInd w:w="108" w:type="dxa"/>
        <w:tblLayout w:type="fixed"/>
        <w:tblLook w:val="04A0"/>
      </w:tblPr>
      <w:tblGrid>
        <w:gridCol w:w="568"/>
        <w:gridCol w:w="1703"/>
        <w:gridCol w:w="851"/>
        <w:gridCol w:w="851"/>
        <w:gridCol w:w="850"/>
        <w:gridCol w:w="851"/>
        <w:gridCol w:w="850"/>
        <w:gridCol w:w="709"/>
        <w:gridCol w:w="851"/>
        <w:gridCol w:w="850"/>
        <w:gridCol w:w="992"/>
        <w:gridCol w:w="709"/>
      </w:tblGrid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№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Предмет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1 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2ч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 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4 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Год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кач</w:t>
            </w:r>
            <w:proofErr w:type="spellEnd"/>
            <w:r>
              <w:t>.</w:t>
            </w:r>
          </w:p>
          <w:p w:rsidR="005F23C3" w:rsidRDefault="005F23C3">
            <w: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>
            <w:r>
              <w:t>раб.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>
            <w:pPr>
              <w:pStyle w:val="a9"/>
            </w:pPr>
            <w:r>
              <w:t>год.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итог</w:t>
            </w:r>
          </w:p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3,1,6,1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3,2,5,1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46%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6,6,4,4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5,4,0,2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Иностранный яз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2,2,6,1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64%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5,4,1,1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4,2,4,1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геометрия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70%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История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5,5,0,1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4,5,1,1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4,5,1,1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3,6,1,1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3,6,1,1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5,4,1,1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3,6,1,1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64%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70%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4,6,0,1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6,2,2,1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6,4,0,1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5,5,0,1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4,6,0,1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ИЗО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5,5,1,1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7,3,1,1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7,3,0,1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4,5,1,0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5,5,0,1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4,5,1,1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4,5,1,1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0,3,7,1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5,4,1,0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5,5,0,1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77%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5F23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8,3,1,0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5,5,0,1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5,3,2,1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5,4,1,1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5,5,0,1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</w:tbl>
    <w:p w:rsidR="005F23C3" w:rsidRDefault="005F23C3" w:rsidP="005F23C3"/>
    <w:p w:rsidR="005F23C3" w:rsidRDefault="005F23C3" w:rsidP="005F23C3">
      <w:r>
        <w:rPr>
          <w:noProof/>
        </w:rPr>
        <w:lastRenderedPageBreak/>
        <w:drawing>
          <wp:inline distT="0" distB="0" distL="0" distR="0">
            <wp:extent cx="5505450" cy="1838325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23C3" w:rsidRDefault="005F23C3" w:rsidP="005F23C3"/>
    <w:p w:rsidR="005F23C3" w:rsidRDefault="005F23C3" w:rsidP="005F23C3"/>
    <w:p w:rsidR="005F23C3" w:rsidRDefault="005F23C3" w:rsidP="005F23C3"/>
    <w:p w:rsidR="005F23C3" w:rsidRDefault="005F23C3" w:rsidP="005F23C3">
      <w:r>
        <w:t>8 класс</w:t>
      </w:r>
    </w:p>
    <w:p w:rsidR="005F23C3" w:rsidRDefault="005F23C3" w:rsidP="005F23C3"/>
    <w:tbl>
      <w:tblPr>
        <w:tblStyle w:val="ac"/>
        <w:tblW w:w="0" w:type="auto"/>
        <w:tblInd w:w="-459" w:type="dxa"/>
        <w:tblLook w:val="04A0"/>
      </w:tblPr>
      <w:tblGrid>
        <w:gridCol w:w="469"/>
        <w:gridCol w:w="1913"/>
        <w:gridCol w:w="661"/>
        <w:gridCol w:w="746"/>
        <w:gridCol w:w="746"/>
        <w:gridCol w:w="746"/>
        <w:gridCol w:w="746"/>
        <w:gridCol w:w="800"/>
        <w:gridCol w:w="697"/>
        <w:gridCol w:w="786"/>
        <w:gridCol w:w="1043"/>
        <w:gridCol w:w="741"/>
      </w:tblGrid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№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Предмет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1 ч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2ч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 ч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4 ч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Год 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кач</w:t>
            </w:r>
            <w:proofErr w:type="spellEnd"/>
            <w:r>
              <w:t>.</w:t>
            </w:r>
          </w:p>
          <w:p w:rsidR="005F23C3" w:rsidRDefault="005F23C3">
            <w:r>
              <w:t>год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>
            <w:r>
              <w:t>раб.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>
            <w:pPr>
              <w:pStyle w:val="a9"/>
            </w:pPr>
            <w:r>
              <w:t>год.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итог</w:t>
            </w:r>
          </w:p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Русский язык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3.2,1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84%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0,3,3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*</w:t>
            </w:r>
          </w:p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литература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2.4,0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5.1,0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Иностранный яз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алгебра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3.2,1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84%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геометрия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84%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4,1,1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84%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История России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Всеобщая история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5,0,1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Обществознание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География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химия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3,2,1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84%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CA4867">
            <w:r>
              <w:t>*</w:t>
            </w:r>
          </w:p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Биология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13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музыка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ИЗО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15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технология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16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Физическая культура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17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информатика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ОБЖ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3.3,1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19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6,0,0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</w:tbl>
    <w:p w:rsidR="005F23C3" w:rsidRDefault="005F23C3" w:rsidP="005F23C3"/>
    <w:p w:rsidR="005F23C3" w:rsidRDefault="005F23C3" w:rsidP="005F23C3">
      <w:r>
        <w:rPr>
          <w:noProof/>
        </w:rPr>
        <w:lastRenderedPageBreak/>
        <w:drawing>
          <wp:inline distT="0" distB="0" distL="0" distR="0">
            <wp:extent cx="5505450" cy="1838325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23C3" w:rsidRDefault="005F23C3" w:rsidP="005F23C3"/>
    <w:p w:rsidR="005F23C3" w:rsidRDefault="005F23C3" w:rsidP="005F23C3">
      <w:r>
        <w:t>9 класс</w:t>
      </w:r>
    </w:p>
    <w:p w:rsidR="005F23C3" w:rsidRDefault="005F23C3" w:rsidP="005F23C3"/>
    <w:tbl>
      <w:tblPr>
        <w:tblStyle w:val="ac"/>
        <w:tblW w:w="0" w:type="auto"/>
        <w:tblInd w:w="108" w:type="dxa"/>
        <w:tblLook w:val="04A0"/>
      </w:tblPr>
      <w:tblGrid>
        <w:gridCol w:w="453"/>
        <w:gridCol w:w="1858"/>
        <w:gridCol w:w="827"/>
        <w:gridCol w:w="699"/>
        <w:gridCol w:w="699"/>
        <w:gridCol w:w="827"/>
        <w:gridCol w:w="699"/>
        <w:gridCol w:w="749"/>
        <w:gridCol w:w="827"/>
        <w:gridCol w:w="743"/>
        <w:gridCol w:w="1043"/>
        <w:gridCol w:w="670"/>
      </w:tblGrid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№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Предмет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1 ч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2ч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 ч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4 ч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Год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кач</w:t>
            </w:r>
            <w:proofErr w:type="spellEnd"/>
            <w:r>
              <w:t>.</w:t>
            </w:r>
          </w:p>
          <w:p w:rsidR="005F23C3" w:rsidRDefault="005F23C3">
            <w:r>
              <w:t>год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>
            <w:r>
              <w:t>раб.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>
            <w:pPr>
              <w:pStyle w:val="a9"/>
            </w:pPr>
            <w:r>
              <w:t>год.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итог</w:t>
            </w:r>
          </w:p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Русский язык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0,5,3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0,4,4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0,5,3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63%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литература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0,4,4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0,7,1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0,8,0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0,7,1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Иностранный яз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0,5,3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0,4.4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0,4,4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1,7,0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алгебра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0,5,2,1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геометрия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0,6,1,1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0,5,3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1,2,4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История России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5.3,0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Всеобщая история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1,5,1,1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Обществознание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1,7,0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География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0,3,5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0,4,2,2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50%/</w:t>
            </w:r>
          </w:p>
          <w:p w:rsidR="005F23C3" w:rsidRDefault="005F23C3">
            <w:r>
              <w:t>75%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CA4867">
            <w:r>
              <w:t>*</w:t>
            </w:r>
          </w:p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физика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химия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0,5,3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0,6,2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0,8,0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2,6,0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0,8,0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Биология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2,6,0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13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технология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7,1,0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8,0,0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7,1,0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8,0,0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14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Физическая культура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5,3,0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15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информатика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5,3,0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3,5,0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2,6,0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A504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16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5,3,0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5,3,0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5,3,0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</w:tbl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  <w:r>
        <w:rPr>
          <w:noProof/>
        </w:rPr>
        <w:lastRenderedPageBreak/>
        <w:drawing>
          <wp:inline distT="0" distB="0" distL="0" distR="0">
            <wp:extent cx="5505450" cy="1838325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r>
        <w:t>10 класс</w:t>
      </w:r>
    </w:p>
    <w:p w:rsidR="005F23C3" w:rsidRDefault="005F23C3" w:rsidP="005F23C3"/>
    <w:tbl>
      <w:tblPr>
        <w:tblStyle w:val="ac"/>
        <w:tblW w:w="0" w:type="auto"/>
        <w:tblInd w:w="250" w:type="dxa"/>
        <w:tblLook w:val="04A0"/>
      </w:tblPr>
      <w:tblGrid>
        <w:gridCol w:w="469"/>
        <w:gridCol w:w="1913"/>
        <w:gridCol w:w="661"/>
        <w:gridCol w:w="746"/>
        <w:gridCol w:w="746"/>
        <w:gridCol w:w="800"/>
        <w:gridCol w:w="697"/>
        <w:gridCol w:w="786"/>
        <w:gridCol w:w="1043"/>
        <w:gridCol w:w="741"/>
      </w:tblGrid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№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Предмет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1 ч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2ч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Год 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кач</w:t>
            </w:r>
            <w:proofErr w:type="spellEnd"/>
            <w:r>
              <w:t>.</w:t>
            </w:r>
          </w:p>
          <w:p w:rsidR="005F23C3" w:rsidRDefault="005F23C3">
            <w:r>
              <w:t>год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>
            <w:r>
              <w:t>раб.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>
            <w:pPr>
              <w:pStyle w:val="a9"/>
            </w:pPr>
            <w:r>
              <w:t>год.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итог</w:t>
            </w:r>
          </w:p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Русский язык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0,5,4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0,4,4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0,4,4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2,2,4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литература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6,2,1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Иностранный яз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4.3,2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алгебра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2,3,3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63%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3,2.3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63%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геометрия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1,8,0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2,6,0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2,6,0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0,1,5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17%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*</w:t>
            </w:r>
          </w:p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История России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4,5,0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Всеобщая история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5,4,0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0,8,0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0,8,0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Обществознание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6,3,0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География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5,4,0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0,7,1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0,7,1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1,5,2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CA4867">
            <w:r>
              <w:t>*</w:t>
            </w:r>
          </w:p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химия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0,2,3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Биология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13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МХК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4,5,0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экономика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3,6,0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4,2,1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15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технология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8,0,0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16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Физическая культура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88%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17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информатика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4,4,1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75%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ОБЖ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</w:tbl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  <w:r>
        <w:rPr>
          <w:noProof/>
        </w:rPr>
        <w:lastRenderedPageBreak/>
        <w:drawing>
          <wp:inline distT="0" distB="0" distL="0" distR="0">
            <wp:extent cx="5505450" cy="1838325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5F23C3" w:rsidRDefault="005F23C3" w:rsidP="005F23C3">
      <w:r>
        <w:t>11 класс</w:t>
      </w:r>
    </w:p>
    <w:p w:rsidR="005F23C3" w:rsidRDefault="005F23C3" w:rsidP="005F23C3"/>
    <w:tbl>
      <w:tblPr>
        <w:tblStyle w:val="ac"/>
        <w:tblW w:w="0" w:type="auto"/>
        <w:tblInd w:w="250" w:type="dxa"/>
        <w:tblLook w:val="04A0"/>
      </w:tblPr>
      <w:tblGrid>
        <w:gridCol w:w="469"/>
        <w:gridCol w:w="1913"/>
        <w:gridCol w:w="661"/>
        <w:gridCol w:w="746"/>
        <w:gridCol w:w="746"/>
        <w:gridCol w:w="800"/>
        <w:gridCol w:w="697"/>
        <w:gridCol w:w="786"/>
        <w:gridCol w:w="1043"/>
        <w:gridCol w:w="741"/>
      </w:tblGrid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№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Предмет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1 ч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2ч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Год 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кач</w:t>
            </w:r>
            <w:proofErr w:type="spellEnd"/>
            <w:r>
              <w:t>.</w:t>
            </w:r>
          </w:p>
          <w:p w:rsidR="005F23C3" w:rsidRDefault="005F23C3">
            <w:r>
              <w:t>год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roofErr w:type="spellStart"/>
            <w:r>
              <w:t>адм</w:t>
            </w:r>
            <w:proofErr w:type="spellEnd"/>
            <w:r>
              <w:t>.</w:t>
            </w:r>
          </w:p>
          <w:p w:rsidR="005F23C3" w:rsidRDefault="005F23C3">
            <w:r>
              <w:t>раб.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pPr>
              <w:pStyle w:val="a9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5F23C3" w:rsidRDefault="005F23C3">
            <w:pPr>
              <w:pStyle w:val="a9"/>
            </w:pPr>
            <w:r>
              <w:t>год.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итог</w:t>
            </w:r>
          </w:p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Русский язык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3,1,3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3,2,3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63%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3,1,2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67%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литература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Иностранный яз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5,1,0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алгебра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геометрия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86%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1,4,1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84%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История России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5,2,0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1,6,0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Всеобщая история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2,4,1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Обществознание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3,3,0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9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География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2,3,2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72%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химия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4,3,0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3,4,0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1,3,3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58%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Биология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2,5,0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13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МХК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6,1,0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экономика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15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технология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16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Физическая культура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17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информатика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ОБЖ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7,0,0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3C3" w:rsidRDefault="005F23C3">
            <w:r>
              <w:t>100%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  <w:tr w:rsidR="005F23C3" w:rsidTr="00CA486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C3" w:rsidRDefault="005F23C3"/>
        </w:tc>
      </w:tr>
    </w:tbl>
    <w:p w:rsidR="005F23C3" w:rsidRDefault="005F23C3" w:rsidP="005F23C3">
      <w:pPr>
        <w:jc w:val="center"/>
      </w:pPr>
    </w:p>
    <w:p w:rsidR="005F23C3" w:rsidRDefault="005F23C3" w:rsidP="005F23C3">
      <w:pPr>
        <w:jc w:val="center"/>
      </w:pPr>
    </w:p>
    <w:p w:rsidR="00D3479D" w:rsidRPr="0036183C" w:rsidRDefault="005F23C3" w:rsidP="0036183C">
      <w:pPr>
        <w:jc w:val="center"/>
      </w:pPr>
      <w:r>
        <w:rPr>
          <w:noProof/>
        </w:rPr>
        <w:drawing>
          <wp:inline distT="0" distB="0" distL="0" distR="0">
            <wp:extent cx="5505450" cy="1838325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479D" w:rsidRDefault="00D3479D" w:rsidP="005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0824" w:rsidRPr="003778A5" w:rsidRDefault="00560824" w:rsidP="005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8A5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Рекомендации:</w:t>
      </w:r>
      <w:r w:rsidRPr="00377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824" w:rsidRDefault="00560824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8A5">
        <w:rPr>
          <w:rFonts w:ascii="Times New Roman" w:eastAsia="Times New Roman" w:hAnsi="Times New Roman" w:cs="Times New Roman"/>
          <w:sz w:val="24"/>
          <w:szCs w:val="24"/>
        </w:rPr>
        <w:t>Усилить индивидуальную работу со слабыми учащимися.</w:t>
      </w:r>
    </w:p>
    <w:p w:rsidR="004D4B1C" w:rsidRDefault="004D4B1C" w:rsidP="004D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8A5">
        <w:rPr>
          <w:rFonts w:ascii="Times New Roman" w:eastAsia="Times New Roman" w:hAnsi="Times New Roman" w:cs="Times New Roman"/>
          <w:sz w:val="24"/>
          <w:szCs w:val="24"/>
        </w:rPr>
        <w:t>Повторить темы, где допущены ошибки при выполнении работы</w:t>
      </w:r>
    </w:p>
    <w:p w:rsidR="00CA4867" w:rsidRPr="003778A5" w:rsidRDefault="00FC760D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анализа успеваемости, качества обучения,  итоговых оценок и оценок по административным работам п</w:t>
      </w:r>
      <w:r w:rsidR="00CA4867">
        <w:rPr>
          <w:rFonts w:ascii="Times New Roman" w:eastAsia="Times New Roman" w:hAnsi="Times New Roman" w:cs="Times New Roman"/>
          <w:sz w:val="24"/>
          <w:szCs w:val="24"/>
        </w:rPr>
        <w:t xml:space="preserve">оставить на контроль предметы по классам </w:t>
      </w:r>
      <w:proofErr w:type="gramStart"/>
      <w:r w:rsidR="00CA486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A4867">
        <w:rPr>
          <w:rFonts w:ascii="Times New Roman" w:eastAsia="Times New Roman" w:hAnsi="Times New Roman" w:cs="Times New Roman"/>
          <w:sz w:val="24"/>
          <w:szCs w:val="24"/>
        </w:rPr>
        <w:t>отмеченные в таблицах).</w:t>
      </w: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1C" w:rsidRPr="003778A5" w:rsidRDefault="004D4B1C" w:rsidP="004D4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Результаты мониторинга показали, что понизился навык  способа чтения, темп  во 2 и 4 классах. Учителям необходимо больше внимания на уроках уделять работе по формированию  правильности чтения.</w:t>
      </w:r>
      <w:r w:rsidRPr="003778A5">
        <w:rPr>
          <w:rFonts w:ascii="Times New Roman" w:hAnsi="Times New Roman" w:cs="Times New Roman"/>
          <w:sz w:val="24"/>
          <w:szCs w:val="24"/>
        </w:rPr>
        <w:tab/>
      </w: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На основании результатов проверки навыков чтения даны следующие рекомендации:</w:t>
      </w: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- уделять внимание формированию правильного и выразительного чтения;</w:t>
      </w: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- всем учителям усилить работу по формированию читательского интереса с целью стимулирования самостоятельного чтения дополнительной литературы;</w:t>
      </w: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- расширить использование на уроках различных приемов работы с текстом, направленных на его вдумчивое многократное прочтение.</w:t>
      </w: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- разработать инструментарий оценки достижения планируемых результатов по   литературному чтению в соответствии с ФГОС.</w:t>
      </w: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 xml:space="preserve">Учебно-материальная база школы позволяет организованно, на современном уровне проводить учебно-воспитательную работу с учащимися. </w:t>
      </w:r>
      <w:r w:rsidRPr="003778A5">
        <w:rPr>
          <w:rFonts w:ascii="Times New Roman" w:hAnsi="Times New Roman" w:cs="Times New Roman"/>
          <w:spacing w:val="5"/>
          <w:sz w:val="24"/>
          <w:szCs w:val="24"/>
        </w:rPr>
        <w:t xml:space="preserve">Однако процент </w:t>
      </w:r>
      <w:r w:rsidRPr="003778A5">
        <w:rPr>
          <w:rFonts w:ascii="Times New Roman" w:hAnsi="Times New Roman" w:cs="Times New Roman"/>
          <w:spacing w:val="-6"/>
          <w:sz w:val="24"/>
          <w:szCs w:val="24"/>
        </w:rPr>
        <w:t xml:space="preserve">успешности по отдельным классам остается недостаточно высоким.  Это </w:t>
      </w:r>
      <w:r w:rsidRPr="003778A5">
        <w:rPr>
          <w:rFonts w:ascii="Times New Roman" w:hAnsi="Times New Roman" w:cs="Times New Roman"/>
          <w:sz w:val="24"/>
          <w:szCs w:val="24"/>
        </w:rPr>
        <w:t xml:space="preserve">объясняется тем, что в этих  классах обучаются дети с низким уровнем возможностей. </w:t>
      </w: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1C" w:rsidRPr="003778A5" w:rsidRDefault="004D4B1C" w:rsidP="004D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Исходя из вышеизложенного:</w:t>
      </w:r>
    </w:p>
    <w:p w:rsidR="004D4B1C" w:rsidRPr="003778A5" w:rsidRDefault="004D4B1C" w:rsidP="004D4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Администрации провести заседание педагогического совета школы, на котором проанализировать результаты промежуточной (годовой) аттестации.</w:t>
      </w:r>
    </w:p>
    <w:p w:rsidR="004D4B1C" w:rsidRPr="003778A5" w:rsidRDefault="004D4B1C" w:rsidP="004D4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Предметным методическим объединениям изучить и использовать в работе нормативные документы, регламентирующие требования к уровню подготовки учащихся по предметам учебного плана.</w:t>
      </w:r>
    </w:p>
    <w:p w:rsidR="004D4B1C" w:rsidRPr="003778A5" w:rsidRDefault="004D4B1C" w:rsidP="004D4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Предметным</w:t>
      </w:r>
      <w:proofErr w:type="gramEnd"/>
      <w:r w:rsidRPr="003778A5">
        <w:rPr>
          <w:rFonts w:ascii="Times New Roman" w:hAnsi="Times New Roman" w:cs="Times New Roman"/>
          <w:sz w:val="24"/>
          <w:szCs w:val="24"/>
        </w:rPr>
        <w:t xml:space="preserve"> школьным м/о проанализировать итоги промежуточной (годовой) аттестации и на августовских заседаниях учесть  результаты аттестации при планировании работы на 201</w:t>
      </w:r>
      <w:r w:rsidR="00C60BA7">
        <w:rPr>
          <w:rFonts w:ascii="Times New Roman" w:hAnsi="Times New Roman" w:cs="Times New Roman"/>
          <w:sz w:val="24"/>
          <w:szCs w:val="24"/>
        </w:rPr>
        <w:t>7</w:t>
      </w:r>
      <w:r w:rsidRPr="003778A5">
        <w:rPr>
          <w:rFonts w:ascii="Times New Roman" w:hAnsi="Times New Roman" w:cs="Times New Roman"/>
          <w:sz w:val="24"/>
          <w:szCs w:val="24"/>
        </w:rPr>
        <w:t>-201</w:t>
      </w:r>
      <w:r w:rsidR="00C60BA7">
        <w:rPr>
          <w:rFonts w:ascii="Times New Roman" w:hAnsi="Times New Roman" w:cs="Times New Roman"/>
          <w:sz w:val="24"/>
          <w:szCs w:val="24"/>
        </w:rPr>
        <w:t>8</w:t>
      </w:r>
      <w:r w:rsidRPr="003778A5">
        <w:rPr>
          <w:rFonts w:ascii="Times New Roman" w:hAnsi="Times New Roman" w:cs="Times New Roman"/>
          <w:sz w:val="24"/>
          <w:szCs w:val="24"/>
        </w:rPr>
        <w:t xml:space="preserve"> учебный  год, наметить пути коррекции.</w:t>
      </w:r>
    </w:p>
    <w:p w:rsidR="004D4B1C" w:rsidRPr="003778A5" w:rsidRDefault="004D4B1C" w:rsidP="004D4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lastRenderedPageBreak/>
        <w:t>Учителям-предметникам использовать формы и методы оптимизации и  активизации познавательной деятельности при организации индивидуальной подготовительной работы с учащимися при подготовке к промежуточной (годовой) аттестации.</w:t>
      </w:r>
    </w:p>
    <w:p w:rsidR="004D4B1C" w:rsidRPr="003778A5" w:rsidRDefault="004D4B1C" w:rsidP="004D4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Администрации школы и руководителям предметных ШМО при накоплении банка измерителей составлять индивидуальные задания для учащихся с низким уровнем возможностей.</w:t>
      </w:r>
    </w:p>
    <w:p w:rsidR="004D4B1C" w:rsidRDefault="004D4B1C" w:rsidP="004D4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Администрации школы и руководителям предметных м/о при накоплении банка измерителей шире использовать тестовые материалы,  в рамках подготовки к ЕГЭ, ГИА, а также новой форме сдачи экзаменов в выпускных классах</w:t>
      </w:r>
      <w:proofErr w:type="gramStart"/>
      <w:r w:rsidRPr="003778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4B1C" w:rsidRPr="00DB38B0" w:rsidRDefault="00DB38B0" w:rsidP="004D4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</w:t>
      </w:r>
      <w:r w:rsidRPr="00DB38B0">
        <w:rPr>
          <w:rFonts w:ascii="Times New Roman" w:hAnsi="Times New Roman" w:cs="Times New Roman"/>
          <w:sz w:val="24"/>
          <w:szCs w:val="24"/>
        </w:rPr>
        <w:t>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8B0">
        <w:rPr>
          <w:rFonts w:ascii="Times New Roman" w:hAnsi="Times New Roman" w:cs="Times New Roman"/>
          <w:sz w:val="24"/>
          <w:szCs w:val="24"/>
        </w:rPr>
        <w:t>контроль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38B0"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</w:rPr>
        <w:t>идёт расхождение результатов  годовых, срезов и экзаменов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7F0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2F7F0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F7F03">
        <w:rPr>
          <w:rFonts w:ascii="Times New Roman" w:hAnsi="Times New Roman" w:cs="Times New Roman"/>
          <w:sz w:val="24"/>
          <w:szCs w:val="24"/>
        </w:rPr>
        <w:t>олее 13%)</w:t>
      </w:r>
      <w:r w:rsidR="003E624D">
        <w:rPr>
          <w:rFonts w:ascii="Times New Roman" w:hAnsi="Times New Roman" w:cs="Times New Roman"/>
          <w:sz w:val="24"/>
          <w:szCs w:val="24"/>
        </w:rPr>
        <w:t xml:space="preserve">. Из таблиц </w:t>
      </w:r>
      <w:proofErr w:type="gramStart"/>
      <w:r w:rsidR="003E624D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="003E624D">
        <w:rPr>
          <w:rFonts w:ascii="Times New Roman" w:hAnsi="Times New Roman" w:cs="Times New Roman"/>
          <w:sz w:val="24"/>
          <w:szCs w:val="24"/>
        </w:rPr>
        <w:t xml:space="preserve"> какие классы и по каким предметам в 201</w:t>
      </w:r>
      <w:r w:rsidR="00C60BA7">
        <w:rPr>
          <w:rFonts w:ascii="Times New Roman" w:hAnsi="Times New Roman" w:cs="Times New Roman"/>
          <w:sz w:val="24"/>
          <w:szCs w:val="24"/>
        </w:rPr>
        <w:t>7</w:t>
      </w:r>
      <w:r w:rsidR="003E624D">
        <w:rPr>
          <w:rFonts w:ascii="Times New Roman" w:hAnsi="Times New Roman" w:cs="Times New Roman"/>
          <w:sz w:val="24"/>
          <w:szCs w:val="24"/>
        </w:rPr>
        <w:t>- 201</w:t>
      </w:r>
      <w:r w:rsidR="00C60BA7">
        <w:rPr>
          <w:rFonts w:ascii="Times New Roman" w:hAnsi="Times New Roman" w:cs="Times New Roman"/>
          <w:sz w:val="24"/>
          <w:szCs w:val="24"/>
        </w:rPr>
        <w:t>8</w:t>
      </w:r>
      <w:r w:rsidR="003E624D">
        <w:rPr>
          <w:rFonts w:ascii="Times New Roman" w:hAnsi="Times New Roman" w:cs="Times New Roman"/>
          <w:sz w:val="24"/>
          <w:szCs w:val="24"/>
        </w:rPr>
        <w:t xml:space="preserve"> году надо поставить на  </w:t>
      </w:r>
      <w:proofErr w:type="spellStart"/>
      <w:r w:rsidR="003E624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3E624D"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2B6C3B" w:rsidRPr="003778A5" w:rsidRDefault="002B6C3B" w:rsidP="002B6C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DE6" w:rsidRPr="003778A5" w:rsidRDefault="00AA2DE6" w:rsidP="002B6C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A2DE6" w:rsidRPr="003778A5" w:rsidSect="00D90382">
      <w:pgSz w:w="12240" w:h="15840"/>
      <w:pgMar w:top="1134" w:right="850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B3" w:rsidRDefault="001300B3" w:rsidP="00061BAE">
      <w:pPr>
        <w:spacing w:after="0" w:line="240" w:lineRule="auto"/>
      </w:pPr>
      <w:r>
        <w:separator/>
      </w:r>
    </w:p>
  </w:endnote>
  <w:endnote w:type="continuationSeparator" w:id="0">
    <w:p w:rsidR="001300B3" w:rsidRDefault="001300B3" w:rsidP="0006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B3" w:rsidRDefault="001300B3" w:rsidP="00061BAE">
      <w:pPr>
        <w:spacing w:after="0" w:line="240" w:lineRule="auto"/>
      </w:pPr>
      <w:r>
        <w:separator/>
      </w:r>
    </w:p>
  </w:footnote>
  <w:footnote w:type="continuationSeparator" w:id="0">
    <w:p w:rsidR="001300B3" w:rsidRDefault="001300B3" w:rsidP="0006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AA6F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43EBD"/>
    <w:multiLevelType w:val="multilevel"/>
    <w:tmpl w:val="F6E0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E2F1B"/>
    <w:multiLevelType w:val="hybridMultilevel"/>
    <w:tmpl w:val="FA88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0E8B"/>
    <w:multiLevelType w:val="multilevel"/>
    <w:tmpl w:val="3AF6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D02"/>
    <w:multiLevelType w:val="hybridMultilevel"/>
    <w:tmpl w:val="F45C37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423A8"/>
    <w:multiLevelType w:val="hybridMultilevel"/>
    <w:tmpl w:val="1848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33BE"/>
    <w:multiLevelType w:val="multilevel"/>
    <w:tmpl w:val="A164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F4B1B"/>
    <w:multiLevelType w:val="hybridMultilevel"/>
    <w:tmpl w:val="40C07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0AC9"/>
    <w:multiLevelType w:val="hybridMultilevel"/>
    <w:tmpl w:val="76A2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F262C"/>
    <w:multiLevelType w:val="multilevel"/>
    <w:tmpl w:val="50E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423F6"/>
    <w:multiLevelType w:val="hybridMultilevel"/>
    <w:tmpl w:val="92207FE2"/>
    <w:lvl w:ilvl="0" w:tplc="3DAE9AD6">
      <w:start w:val="1"/>
      <w:numFmt w:val="decimal"/>
      <w:lvlText w:val="%1."/>
      <w:lvlJc w:val="left"/>
      <w:pPr>
        <w:tabs>
          <w:tab w:val="num" w:pos="771"/>
        </w:tabs>
        <w:ind w:left="771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11">
    <w:nsid w:val="4E1B1914"/>
    <w:multiLevelType w:val="hybridMultilevel"/>
    <w:tmpl w:val="FA88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0DF"/>
    <w:multiLevelType w:val="hybridMultilevel"/>
    <w:tmpl w:val="2BE4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110E0"/>
    <w:multiLevelType w:val="multilevel"/>
    <w:tmpl w:val="078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A403E3"/>
    <w:multiLevelType w:val="hybridMultilevel"/>
    <w:tmpl w:val="984C3756"/>
    <w:lvl w:ilvl="0" w:tplc="AD3205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2498D"/>
    <w:multiLevelType w:val="hybridMultilevel"/>
    <w:tmpl w:val="3A64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237CA"/>
    <w:multiLevelType w:val="multilevel"/>
    <w:tmpl w:val="0B3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F107E"/>
    <w:multiLevelType w:val="hybridMultilevel"/>
    <w:tmpl w:val="79900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54E6D"/>
    <w:multiLevelType w:val="hybridMultilevel"/>
    <w:tmpl w:val="E350FBDC"/>
    <w:lvl w:ilvl="0" w:tplc="2682A00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685B4660"/>
    <w:multiLevelType w:val="hybridMultilevel"/>
    <w:tmpl w:val="E2C8D5AA"/>
    <w:lvl w:ilvl="0" w:tplc="2D187E6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0">
    <w:nsid w:val="6BBD02A9"/>
    <w:multiLevelType w:val="hybridMultilevel"/>
    <w:tmpl w:val="10EA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26B16"/>
    <w:multiLevelType w:val="multilevel"/>
    <w:tmpl w:val="C02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40752"/>
    <w:multiLevelType w:val="hybridMultilevel"/>
    <w:tmpl w:val="9664E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98D"/>
    <w:multiLevelType w:val="multilevel"/>
    <w:tmpl w:val="3A0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65FD5"/>
    <w:multiLevelType w:val="multilevel"/>
    <w:tmpl w:val="931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9"/>
  </w:num>
  <w:num w:numId="5">
    <w:abstractNumId w:val="20"/>
  </w:num>
  <w:num w:numId="6">
    <w:abstractNumId w:val="11"/>
  </w:num>
  <w:num w:numId="7">
    <w:abstractNumId w:val="23"/>
  </w:num>
  <w:num w:numId="8">
    <w:abstractNumId w:val="10"/>
  </w:num>
  <w:num w:numId="9">
    <w:abstractNumId w:val="24"/>
  </w:num>
  <w:num w:numId="10">
    <w:abstractNumId w:val="15"/>
  </w:num>
  <w:num w:numId="11">
    <w:abstractNumId w:val="18"/>
  </w:num>
  <w:num w:numId="12">
    <w:abstractNumId w:val="2"/>
  </w:num>
  <w:num w:numId="13">
    <w:abstractNumId w:val="19"/>
  </w:num>
  <w:num w:numId="14">
    <w:abstractNumId w:val="16"/>
  </w:num>
  <w:num w:numId="15">
    <w:abstractNumId w:val="3"/>
  </w:num>
  <w:num w:numId="16">
    <w:abstractNumId w:val="21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0"/>
  </w:num>
  <w:num w:numId="23">
    <w:abstractNumId w:val="4"/>
  </w:num>
  <w:num w:numId="24">
    <w:abstractNumId w:val="17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F43"/>
    <w:rsid w:val="00004636"/>
    <w:rsid w:val="000061B6"/>
    <w:rsid w:val="00061BAE"/>
    <w:rsid w:val="00076C60"/>
    <w:rsid w:val="00093FBA"/>
    <w:rsid w:val="00097154"/>
    <w:rsid w:val="000A159F"/>
    <w:rsid w:val="000B1FB5"/>
    <w:rsid w:val="000D1933"/>
    <w:rsid w:val="000F74B3"/>
    <w:rsid w:val="001037B8"/>
    <w:rsid w:val="00124389"/>
    <w:rsid w:val="001300B3"/>
    <w:rsid w:val="00143876"/>
    <w:rsid w:val="00146C94"/>
    <w:rsid w:val="001518F9"/>
    <w:rsid w:val="001A4213"/>
    <w:rsid w:val="001C0B97"/>
    <w:rsid w:val="001E18F1"/>
    <w:rsid w:val="00224535"/>
    <w:rsid w:val="00234F43"/>
    <w:rsid w:val="0024342A"/>
    <w:rsid w:val="00246829"/>
    <w:rsid w:val="00254311"/>
    <w:rsid w:val="002671B0"/>
    <w:rsid w:val="00284B31"/>
    <w:rsid w:val="002A2EB0"/>
    <w:rsid w:val="002B3708"/>
    <w:rsid w:val="002B6C3B"/>
    <w:rsid w:val="002C54F7"/>
    <w:rsid w:val="002C7115"/>
    <w:rsid w:val="002F076E"/>
    <w:rsid w:val="002F1A6C"/>
    <w:rsid w:val="002F7F03"/>
    <w:rsid w:val="0032625D"/>
    <w:rsid w:val="003327CF"/>
    <w:rsid w:val="00333B23"/>
    <w:rsid w:val="0036183C"/>
    <w:rsid w:val="003662D2"/>
    <w:rsid w:val="003778A5"/>
    <w:rsid w:val="003831C3"/>
    <w:rsid w:val="0038440A"/>
    <w:rsid w:val="003B34E7"/>
    <w:rsid w:val="003B4FFA"/>
    <w:rsid w:val="003B5A67"/>
    <w:rsid w:val="003C1F54"/>
    <w:rsid w:val="003D254D"/>
    <w:rsid w:val="003E01A9"/>
    <w:rsid w:val="003E624D"/>
    <w:rsid w:val="0040590E"/>
    <w:rsid w:val="00406A73"/>
    <w:rsid w:val="00426C00"/>
    <w:rsid w:val="00431E76"/>
    <w:rsid w:val="004A4080"/>
    <w:rsid w:val="004A789C"/>
    <w:rsid w:val="004C3C92"/>
    <w:rsid w:val="004C77FA"/>
    <w:rsid w:val="004D4B1C"/>
    <w:rsid w:val="004E4325"/>
    <w:rsid w:val="00516016"/>
    <w:rsid w:val="005167B3"/>
    <w:rsid w:val="00516956"/>
    <w:rsid w:val="00530E01"/>
    <w:rsid w:val="005368CA"/>
    <w:rsid w:val="0055611D"/>
    <w:rsid w:val="00560824"/>
    <w:rsid w:val="0057242B"/>
    <w:rsid w:val="005918B8"/>
    <w:rsid w:val="0059194C"/>
    <w:rsid w:val="005C57FD"/>
    <w:rsid w:val="005D5110"/>
    <w:rsid w:val="005D73A8"/>
    <w:rsid w:val="005F23C3"/>
    <w:rsid w:val="0061277D"/>
    <w:rsid w:val="00627B2B"/>
    <w:rsid w:val="00652FD6"/>
    <w:rsid w:val="0067796D"/>
    <w:rsid w:val="0068682F"/>
    <w:rsid w:val="00720FAE"/>
    <w:rsid w:val="007612F2"/>
    <w:rsid w:val="007A223E"/>
    <w:rsid w:val="007B6B46"/>
    <w:rsid w:val="00815CE6"/>
    <w:rsid w:val="00820BA7"/>
    <w:rsid w:val="00823CD8"/>
    <w:rsid w:val="00830204"/>
    <w:rsid w:val="00850A19"/>
    <w:rsid w:val="008610DE"/>
    <w:rsid w:val="00864871"/>
    <w:rsid w:val="008700BB"/>
    <w:rsid w:val="008A5672"/>
    <w:rsid w:val="008E7454"/>
    <w:rsid w:val="00900E5B"/>
    <w:rsid w:val="0090245F"/>
    <w:rsid w:val="0090516E"/>
    <w:rsid w:val="00931389"/>
    <w:rsid w:val="0094351E"/>
    <w:rsid w:val="009859C0"/>
    <w:rsid w:val="00993095"/>
    <w:rsid w:val="009C0657"/>
    <w:rsid w:val="009D6EAF"/>
    <w:rsid w:val="009F1723"/>
    <w:rsid w:val="00A217B2"/>
    <w:rsid w:val="00A41593"/>
    <w:rsid w:val="00A4452B"/>
    <w:rsid w:val="00A5041A"/>
    <w:rsid w:val="00A55500"/>
    <w:rsid w:val="00A93BAD"/>
    <w:rsid w:val="00AA2DE6"/>
    <w:rsid w:val="00AB5309"/>
    <w:rsid w:val="00AD2601"/>
    <w:rsid w:val="00AE1BFA"/>
    <w:rsid w:val="00AF2CF7"/>
    <w:rsid w:val="00B01A57"/>
    <w:rsid w:val="00B12A8E"/>
    <w:rsid w:val="00B21166"/>
    <w:rsid w:val="00B71D12"/>
    <w:rsid w:val="00BA5950"/>
    <w:rsid w:val="00BB1C65"/>
    <w:rsid w:val="00BE7D1A"/>
    <w:rsid w:val="00BF0473"/>
    <w:rsid w:val="00BF7BFE"/>
    <w:rsid w:val="00C3708E"/>
    <w:rsid w:val="00C60BA7"/>
    <w:rsid w:val="00C6111A"/>
    <w:rsid w:val="00C65528"/>
    <w:rsid w:val="00CA4867"/>
    <w:rsid w:val="00D06C6D"/>
    <w:rsid w:val="00D3479D"/>
    <w:rsid w:val="00D40E70"/>
    <w:rsid w:val="00D56742"/>
    <w:rsid w:val="00D63111"/>
    <w:rsid w:val="00D66DD7"/>
    <w:rsid w:val="00D90382"/>
    <w:rsid w:val="00D96723"/>
    <w:rsid w:val="00DA619C"/>
    <w:rsid w:val="00DB38B0"/>
    <w:rsid w:val="00DF0E20"/>
    <w:rsid w:val="00E025FD"/>
    <w:rsid w:val="00E31C87"/>
    <w:rsid w:val="00E46D2B"/>
    <w:rsid w:val="00E52684"/>
    <w:rsid w:val="00E75A65"/>
    <w:rsid w:val="00E77C77"/>
    <w:rsid w:val="00E910F1"/>
    <w:rsid w:val="00E923A5"/>
    <w:rsid w:val="00E943D2"/>
    <w:rsid w:val="00EE2ECF"/>
    <w:rsid w:val="00F01EDB"/>
    <w:rsid w:val="00F2307D"/>
    <w:rsid w:val="00F277D4"/>
    <w:rsid w:val="00F740DA"/>
    <w:rsid w:val="00F93C2B"/>
    <w:rsid w:val="00FA6C62"/>
    <w:rsid w:val="00FC760D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3"/>
  </w:style>
  <w:style w:type="paragraph" w:styleId="1">
    <w:name w:val="heading 1"/>
    <w:basedOn w:val="a"/>
    <w:link w:val="10"/>
    <w:uiPriority w:val="9"/>
    <w:qFormat/>
    <w:rsid w:val="00652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23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F4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3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style71"/>
    <w:basedOn w:val="a0"/>
    <w:rsid w:val="00234F43"/>
  </w:style>
  <w:style w:type="paragraph" w:customStyle="1" w:styleId="style10">
    <w:name w:val="style10"/>
    <w:basedOn w:val="a"/>
    <w:rsid w:val="0023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3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0431044b0447043d044b0439char1"/>
    <w:basedOn w:val="a0"/>
    <w:rsid w:val="00234F43"/>
  </w:style>
  <w:style w:type="paragraph" w:styleId="a6">
    <w:name w:val="Title"/>
    <w:basedOn w:val="a"/>
    <w:link w:val="a7"/>
    <w:uiPriority w:val="10"/>
    <w:qFormat/>
    <w:rsid w:val="0023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234F4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23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F43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E31C8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1C8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167B3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5167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2C711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C7115"/>
  </w:style>
  <w:style w:type="paragraph" w:styleId="af">
    <w:name w:val="header"/>
    <w:basedOn w:val="a"/>
    <w:link w:val="af0"/>
    <w:uiPriority w:val="99"/>
    <w:semiHidden/>
    <w:unhideWhenUsed/>
    <w:rsid w:val="0006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61BAE"/>
  </w:style>
  <w:style w:type="paragraph" w:styleId="af1">
    <w:name w:val="footer"/>
    <w:basedOn w:val="a"/>
    <w:link w:val="af2"/>
    <w:uiPriority w:val="99"/>
    <w:semiHidden/>
    <w:unhideWhenUsed/>
    <w:rsid w:val="0006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1BAE"/>
  </w:style>
  <w:style w:type="character" w:customStyle="1" w:styleId="10">
    <w:name w:val="Заголовок 1 Знак"/>
    <w:basedOn w:val="a0"/>
    <w:link w:val="1"/>
    <w:uiPriority w:val="9"/>
    <w:rsid w:val="00652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Strong"/>
    <w:basedOn w:val="a0"/>
    <w:uiPriority w:val="22"/>
    <w:qFormat/>
    <w:rsid w:val="00652FD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5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2FD6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0061B6"/>
  </w:style>
  <w:style w:type="character" w:customStyle="1" w:styleId="c13">
    <w:name w:val="c13"/>
    <w:basedOn w:val="a0"/>
    <w:rsid w:val="00993095"/>
  </w:style>
  <w:style w:type="character" w:customStyle="1" w:styleId="apple-style-span">
    <w:name w:val="apple-style-span"/>
    <w:rsid w:val="00993095"/>
  </w:style>
  <w:style w:type="table" w:customStyle="1" w:styleId="11">
    <w:name w:val="Сетка таблицы1"/>
    <w:basedOn w:val="a1"/>
    <w:next w:val="ac"/>
    <w:uiPriority w:val="59"/>
    <w:rsid w:val="00993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shkola@yandex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0.86000000000000065</c:v>
                </c:pt>
                <c:pt idx="1">
                  <c:v>1</c:v>
                </c:pt>
                <c:pt idx="2">
                  <c:v>1</c:v>
                </c:pt>
                <c:pt idx="3">
                  <c:v>0.86000000000000065</c:v>
                </c:pt>
                <c:pt idx="4">
                  <c:v>0.86000000000000065</c:v>
                </c:pt>
                <c:pt idx="5">
                  <c:v>0.86000000000000065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 formatCode="0%">
                  <c:v>0.92</c:v>
                </c:pt>
                <c:pt idx="3" formatCode="0%">
                  <c:v>0.84000000000000064</c:v>
                </c:pt>
                <c:pt idx="9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Лист1!$D$2:$D$15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Лист1!$E$2:$E$15</c:f>
            </c:numRef>
          </c:val>
        </c:ser>
        <c:axId val="102585088"/>
        <c:axId val="102586624"/>
      </c:barChart>
      <c:catAx>
        <c:axId val="102585088"/>
        <c:scaling>
          <c:orientation val="minMax"/>
        </c:scaling>
        <c:axPos val="b"/>
        <c:tickLblPos val="nextTo"/>
        <c:crossAx val="102586624"/>
        <c:crosses val="autoZero"/>
        <c:auto val="1"/>
        <c:lblAlgn val="ctr"/>
        <c:lblOffset val="100"/>
      </c:catAx>
      <c:valAx>
        <c:axId val="102586624"/>
        <c:scaling>
          <c:orientation val="minMax"/>
        </c:scaling>
        <c:axPos val="l"/>
        <c:majorGridlines/>
        <c:numFmt formatCode="0%" sourceLinked="1"/>
        <c:tickLblPos val="nextTo"/>
        <c:crossAx val="102585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МХК</c:v>
                </c:pt>
                <c:pt idx="13">
                  <c:v>экономика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0.63000000000000222</c:v>
                </c:pt>
                <c:pt idx="1">
                  <c:v>1</c:v>
                </c:pt>
                <c:pt idx="2">
                  <c:v>1</c:v>
                </c:pt>
                <c:pt idx="3">
                  <c:v>0.72000000000000064</c:v>
                </c:pt>
                <c:pt idx="4">
                  <c:v>0.86000000000000065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МХК</c:v>
                </c:pt>
                <c:pt idx="13">
                  <c:v>экономика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 formatCode="0%">
                  <c:v>0.6700000000000027</c:v>
                </c:pt>
                <c:pt idx="2" formatCode="0%">
                  <c:v>1</c:v>
                </c:pt>
                <c:pt idx="3" formatCode="0%">
                  <c:v>0.72000000000000064</c:v>
                </c:pt>
                <c:pt idx="4" formatCode="0%">
                  <c:v>0.84000000000000064</c:v>
                </c:pt>
                <c:pt idx="5" formatCode="0%">
                  <c:v>1</c:v>
                </c:pt>
                <c:pt idx="7" formatCode="0%">
                  <c:v>1</c:v>
                </c:pt>
                <c:pt idx="9" formatCode="0%">
                  <c:v>0.72000000000000064</c:v>
                </c:pt>
                <c:pt idx="10" formatCode="0%">
                  <c:v>0.58000000000000007</c:v>
                </c:pt>
                <c:pt idx="13" formatCode="0%">
                  <c:v>0.86000000000000065</c:v>
                </c:pt>
                <c:pt idx="16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МХК</c:v>
                </c:pt>
                <c:pt idx="13">
                  <c:v>экономика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Лист1!$D$2:$D$19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МХК</c:v>
                </c:pt>
                <c:pt idx="13">
                  <c:v>экономика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Лист1!$E$2:$E$19</c:f>
            </c:numRef>
          </c:val>
        </c:ser>
        <c:axId val="91739264"/>
        <c:axId val="91740800"/>
      </c:barChart>
      <c:catAx>
        <c:axId val="91739264"/>
        <c:scaling>
          <c:orientation val="minMax"/>
        </c:scaling>
        <c:axPos val="b"/>
        <c:tickLblPos val="nextTo"/>
        <c:crossAx val="91740800"/>
        <c:crosses val="autoZero"/>
        <c:auto val="1"/>
        <c:lblAlgn val="ctr"/>
        <c:lblOffset val="100"/>
      </c:catAx>
      <c:valAx>
        <c:axId val="91740800"/>
        <c:scaling>
          <c:orientation val="minMax"/>
        </c:scaling>
        <c:axPos val="l"/>
        <c:majorGridlines/>
        <c:numFmt formatCode="0%" sourceLinked="1"/>
        <c:tickLblPos val="nextTo"/>
        <c:crossAx val="91739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0.75000000000000211</c:v>
                </c:pt>
                <c:pt idx="1">
                  <c:v>1</c:v>
                </c:pt>
                <c:pt idx="2">
                  <c:v>0.92</c:v>
                </c:pt>
                <c:pt idx="3">
                  <c:v>0.75000000000000211</c:v>
                </c:pt>
                <c:pt idx="4">
                  <c:v>0.92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 formatCode="0%">
                  <c:v>0.92</c:v>
                </c:pt>
                <c:pt idx="2" formatCode="0%">
                  <c:v>0.92</c:v>
                </c:pt>
                <c:pt idx="3" formatCode="0%">
                  <c:v>0.75000000000000211</c:v>
                </c:pt>
                <c:pt idx="9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Лист1!$D$2:$D$15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Лист1!$E$2:$E$15</c:f>
            </c:numRef>
          </c:val>
        </c:ser>
        <c:axId val="108498944"/>
        <c:axId val="108500480"/>
      </c:barChart>
      <c:catAx>
        <c:axId val="108498944"/>
        <c:scaling>
          <c:orientation val="minMax"/>
        </c:scaling>
        <c:axPos val="b"/>
        <c:tickLblPos val="nextTo"/>
        <c:crossAx val="108500480"/>
        <c:crosses val="autoZero"/>
        <c:auto val="1"/>
        <c:lblAlgn val="ctr"/>
        <c:lblOffset val="100"/>
      </c:catAx>
      <c:valAx>
        <c:axId val="108500480"/>
        <c:scaling>
          <c:orientation val="minMax"/>
        </c:scaling>
        <c:axPos val="l"/>
        <c:majorGridlines/>
        <c:numFmt formatCode="0%" sourceLinked="1"/>
        <c:tickLblPos val="nextTo"/>
        <c:crossAx val="108498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0.58000000000000007</c:v>
                </c:pt>
                <c:pt idx="1">
                  <c:v>1</c:v>
                </c:pt>
                <c:pt idx="2">
                  <c:v>0.86000000000000065</c:v>
                </c:pt>
                <c:pt idx="3">
                  <c:v>0.72000000000000064</c:v>
                </c:pt>
                <c:pt idx="4">
                  <c:v>0.86000000000000065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0.72000000000000064</c:v>
                </c:pt>
                <c:pt idx="9">
                  <c:v>0.43000000000000038</c:v>
                </c:pt>
                <c:pt idx="10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 formatCode="0%">
                  <c:v>0.72000000000000064</c:v>
                </c:pt>
                <c:pt idx="2" formatCode="0%">
                  <c:v>0.58000000000000007</c:v>
                </c:pt>
                <c:pt idx="3" formatCode="0%">
                  <c:v>0.72000000000000064</c:v>
                </c:pt>
                <c:pt idx="4" formatCode="0%">
                  <c:v>1</c:v>
                </c:pt>
                <c:pt idx="9" formatCode="0%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Лист1!$D$2:$D$15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  <c:pt idx="9">
                  <c:v>информатика</c:v>
                </c:pt>
                <c:pt idx="10">
                  <c:v>ОБЖ</c:v>
                </c:pt>
              </c:strCache>
            </c:strRef>
          </c:cat>
          <c:val>
            <c:numRef>
              <c:f>Лист1!$E$2:$E$15</c:f>
            </c:numRef>
          </c:val>
        </c:ser>
        <c:axId val="108514304"/>
        <c:axId val="108954368"/>
      </c:barChart>
      <c:catAx>
        <c:axId val="108514304"/>
        <c:scaling>
          <c:orientation val="minMax"/>
        </c:scaling>
        <c:axPos val="b"/>
        <c:tickLblPos val="nextTo"/>
        <c:crossAx val="108954368"/>
        <c:crosses val="autoZero"/>
        <c:auto val="1"/>
        <c:lblAlgn val="ctr"/>
        <c:lblOffset val="100"/>
      </c:catAx>
      <c:valAx>
        <c:axId val="108954368"/>
        <c:scaling>
          <c:orientation val="minMax"/>
        </c:scaling>
        <c:axPos val="l"/>
        <c:majorGridlines/>
        <c:numFmt formatCode="0%" sourceLinked="1"/>
        <c:tickLblPos val="nextTo"/>
        <c:crossAx val="108514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информатика</c:v>
                </c:pt>
                <c:pt idx="13">
                  <c:v>ОБЖ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0.72000000000000064</c:v>
                </c:pt>
                <c:pt idx="1">
                  <c:v>0.86000000000000065</c:v>
                </c:pt>
                <c:pt idx="2">
                  <c:v>0.72000000000000064</c:v>
                </c:pt>
                <c:pt idx="3">
                  <c:v>0.29000000000000031</c:v>
                </c:pt>
                <c:pt idx="4">
                  <c:v>1</c:v>
                </c:pt>
                <c:pt idx="5">
                  <c:v>1</c:v>
                </c:pt>
                <c:pt idx="6">
                  <c:v>0.86000000000000065</c:v>
                </c:pt>
                <c:pt idx="7">
                  <c:v>0.72000000000000064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0.86000000000000065</c:v>
                </c:pt>
                <c:pt idx="12">
                  <c:v>0.72000000000000064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информатика</c:v>
                </c:pt>
                <c:pt idx="13">
                  <c:v>ОБЖ</c:v>
                </c:pt>
              </c:strCache>
            </c:strRef>
          </c:cat>
          <c:val>
            <c:numRef>
              <c:f>Лист1!$C$2:$C$15</c:f>
              <c:numCache>
                <c:formatCode>0%</c:formatCode>
                <c:ptCount val="14"/>
                <c:pt idx="0">
                  <c:v>0.58000000000000007</c:v>
                </c:pt>
                <c:pt idx="1">
                  <c:v>0.43000000000000038</c:v>
                </c:pt>
                <c:pt idx="2">
                  <c:v>0.58000000000000007</c:v>
                </c:pt>
                <c:pt idx="3">
                  <c:v>0.29000000000000031</c:v>
                </c:pt>
                <c:pt idx="6">
                  <c:v>0.75000000000000211</c:v>
                </c:pt>
                <c:pt idx="7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информатика</c:v>
                </c:pt>
                <c:pt idx="13">
                  <c:v>ОБЖ</c:v>
                </c:pt>
              </c:strCache>
            </c:strRef>
          </c:cat>
          <c:val>
            <c:numRef>
              <c:f>Лист1!$D$2:$D$15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информатика</c:v>
                </c:pt>
                <c:pt idx="13">
                  <c:v>ОБЖ</c:v>
                </c:pt>
              </c:strCache>
            </c:strRef>
          </c:cat>
          <c:val>
            <c:numRef>
              <c:f>Лист1!$E$2:$E$15</c:f>
            </c:numRef>
          </c:val>
        </c:ser>
        <c:axId val="103356672"/>
        <c:axId val="107941888"/>
      </c:barChart>
      <c:catAx>
        <c:axId val="103356672"/>
        <c:scaling>
          <c:orientation val="minMax"/>
        </c:scaling>
        <c:axPos val="b"/>
        <c:tickLblPos val="nextTo"/>
        <c:crossAx val="107941888"/>
        <c:crosses val="autoZero"/>
        <c:auto val="1"/>
        <c:lblAlgn val="ctr"/>
        <c:lblOffset val="100"/>
      </c:catAx>
      <c:valAx>
        <c:axId val="107941888"/>
        <c:scaling>
          <c:orientation val="minMax"/>
        </c:scaling>
        <c:axPos val="l"/>
        <c:majorGridlines/>
        <c:numFmt formatCode="0%" sourceLinked="1"/>
        <c:tickLblPos val="nextTo"/>
        <c:crossAx val="103356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всеобщая 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ОБЖ</c:v>
                </c:pt>
              </c:strCache>
            </c:strRef>
          </c:cat>
          <c:val>
            <c:numRef>
              <c:f>Лист1!$B$2:$B$18</c:f>
              <c:numCache>
                <c:formatCode>0%</c:formatCode>
                <c:ptCount val="17"/>
                <c:pt idx="0">
                  <c:v>0.5</c:v>
                </c:pt>
                <c:pt idx="1">
                  <c:v>0.5</c:v>
                </c:pt>
                <c:pt idx="2">
                  <c:v>0.30000000000000032</c:v>
                </c:pt>
                <c:pt idx="3">
                  <c:v>0.5</c:v>
                </c:pt>
                <c:pt idx="4">
                  <c:v>0.4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0.5</c:v>
                </c:pt>
                <c:pt idx="8">
                  <c:v>0.5</c:v>
                </c:pt>
                <c:pt idx="9">
                  <c:v>0.60000000000000064</c:v>
                </c:pt>
                <c:pt idx="10">
                  <c:v>1</c:v>
                </c:pt>
                <c:pt idx="11">
                  <c:v>0.70000000000000062</c:v>
                </c:pt>
                <c:pt idx="12">
                  <c:v>0.70000000000000062</c:v>
                </c:pt>
                <c:pt idx="13">
                  <c:v>0.8</c:v>
                </c:pt>
                <c:pt idx="1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всеобщая 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ОБЖ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 formatCode="0%">
                  <c:v>0.2</c:v>
                </c:pt>
                <c:pt idx="2" formatCode="0%">
                  <c:v>0.2</c:v>
                </c:pt>
                <c:pt idx="3" formatCode="0%">
                  <c:v>0.4</c:v>
                </c:pt>
                <c:pt idx="6" formatCode="0%">
                  <c:v>0.38000000000000111</c:v>
                </c:pt>
                <c:pt idx="7" formatCode="0%">
                  <c:v>0.2</c:v>
                </c:pt>
                <c:pt idx="8" formatCode="0%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всеобщая 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ОБЖ</c:v>
                </c:pt>
              </c:strCache>
            </c:strRef>
          </c:cat>
          <c:val>
            <c:numRef>
              <c:f>Лист1!$D$2:$D$18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всеобщая 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ОБЖ</c:v>
                </c:pt>
              </c:strCache>
            </c:strRef>
          </c:cat>
          <c:val>
            <c:numRef>
              <c:f>Лист1!$E$2:$E$18</c:f>
            </c:numRef>
          </c:val>
        </c:ser>
        <c:axId val="84411904"/>
        <c:axId val="84413440"/>
      </c:barChart>
      <c:catAx>
        <c:axId val="84411904"/>
        <c:scaling>
          <c:orientation val="minMax"/>
        </c:scaling>
        <c:axPos val="b"/>
        <c:tickLblPos val="nextTo"/>
        <c:crossAx val="84413440"/>
        <c:crosses val="autoZero"/>
        <c:auto val="1"/>
        <c:lblAlgn val="ctr"/>
        <c:lblOffset val="100"/>
      </c:catAx>
      <c:valAx>
        <c:axId val="84413440"/>
        <c:scaling>
          <c:orientation val="minMax"/>
        </c:scaling>
        <c:axPos val="l"/>
        <c:majorGridlines/>
        <c:numFmt formatCode="0%" sourceLinked="1"/>
        <c:tickLblPos val="nextTo"/>
        <c:crossAx val="84411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всеобщая 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ОБЖ</c:v>
                </c:pt>
              </c:strCache>
            </c:strRef>
          </c:cat>
          <c:val>
            <c:numRef>
              <c:f>Лист1!$B$2:$B$18</c:f>
              <c:numCache>
                <c:formatCode>0%</c:formatCode>
                <c:ptCount val="17"/>
                <c:pt idx="0">
                  <c:v>0.5</c:v>
                </c:pt>
                <c:pt idx="1">
                  <c:v>0.5</c:v>
                </c:pt>
                <c:pt idx="2">
                  <c:v>0.30000000000000032</c:v>
                </c:pt>
                <c:pt idx="3">
                  <c:v>0.5</c:v>
                </c:pt>
                <c:pt idx="4">
                  <c:v>0.4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0.5</c:v>
                </c:pt>
                <c:pt idx="8">
                  <c:v>0.5</c:v>
                </c:pt>
                <c:pt idx="9">
                  <c:v>0.60000000000000064</c:v>
                </c:pt>
                <c:pt idx="10">
                  <c:v>1</c:v>
                </c:pt>
                <c:pt idx="11">
                  <c:v>0.70000000000000062</c:v>
                </c:pt>
                <c:pt idx="12">
                  <c:v>0.70000000000000062</c:v>
                </c:pt>
                <c:pt idx="13">
                  <c:v>0.8</c:v>
                </c:pt>
                <c:pt idx="1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всеобщая 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ОБЖ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 formatCode="0%">
                  <c:v>0.2</c:v>
                </c:pt>
                <c:pt idx="2" formatCode="0%">
                  <c:v>0.2</c:v>
                </c:pt>
                <c:pt idx="3" formatCode="0%">
                  <c:v>0.4</c:v>
                </c:pt>
                <c:pt idx="6" formatCode="0%">
                  <c:v>0.38000000000000111</c:v>
                </c:pt>
                <c:pt idx="7" formatCode="0%">
                  <c:v>0.2</c:v>
                </c:pt>
                <c:pt idx="8" formatCode="0%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всеобщая 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ОБЖ</c:v>
                </c:pt>
              </c:strCache>
            </c:strRef>
          </c:cat>
          <c:val>
            <c:numRef>
              <c:f>Лист1!$D$2:$D$18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история России</c:v>
                </c:pt>
                <c:pt idx="5">
                  <c:v>всеобщая 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ОБЖ</c:v>
                </c:pt>
              </c:strCache>
            </c:strRef>
          </c:cat>
          <c:val>
            <c:numRef>
              <c:f>Лист1!$E$2:$E$18</c:f>
            </c:numRef>
          </c:val>
        </c:ser>
        <c:axId val="84472192"/>
        <c:axId val="84473728"/>
      </c:barChart>
      <c:catAx>
        <c:axId val="84472192"/>
        <c:scaling>
          <c:orientation val="minMax"/>
        </c:scaling>
        <c:axPos val="b"/>
        <c:tickLblPos val="nextTo"/>
        <c:crossAx val="84473728"/>
        <c:crosses val="autoZero"/>
        <c:auto val="1"/>
        <c:lblAlgn val="ctr"/>
        <c:lblOffset val="100"/>
      </c:catAx>
      <c:valAx>
        <c:axId val="84473728"/>
        <c:scaling>
          <c:orientation val="minMax"/>
        </c:scaling>
        <c:axPos val="l"/>
        <c:majorGridlines/>
        <c:numFmt formatCode="0%" sourceLinked="1"/>
        <c:tickLblPos val="nextTo"/>
        <c:crossAx val="84472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  <c:pt idx="18">
                  <c:v>черчение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0.84000000000000064</c:v>
                </c:pt>
                <c:pt idx="1">
                  <c:v>1</c:v>
                </c:pt>
                <c:pt idx="2">
                  <c:v>1</c:v>
                </c:pt>
                <c:pt idx="3">
                  <c:v>0.84000000000000064</c:v>
                </c:pt>
                <c:pt idx="4">
                  <c:v>0.84000000000000064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  <c:pt idx="18">
                  <c:v>черчение</c:v>
                </c:pt>
              </c:strCache>
            </c:strRef>
          </c:cat>
          <c:val>
            <c:numRef>
              <c:f>Лист1!$C$2:$C$20</c:f>
              <c:numCache>
                <c:formatCode>0%</c:formatCode>
                <c:ptCount val="19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0.84000000000000064</c:v>
                </c:pt>
                <c:pt idx="9">
                  <c:v>1</c:v>
                </c:pt>
                <c:pt idx="10">
                  <c:v>0.84000000000000064</c:v>
                </c:pt>
                <c:pt idx="1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  <c:pt idx="18">
                  <c:v>черчение</c:v>
                </c:pt>
              </c:strCache>
            </c:strRef>
          </c:cat>
          <c:val>
            <c:numRef>
              <c:f>Лист1!$D$2:$D$20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  <c:pt idx="18">
                  <c:v>черчение</c:v>
                </c:pt>
              </c:strCache>
            </c:strRef>
          </c:cat>
          <c:val>
            <c:numRef>
              <c:f>Лист1!$E$2:$E$20</c:f>
            </c:numRef>
          </c:val>
        </c:ser>
        <c:axId val="91839872"/>
        <c:axId val="91849856"/>
      </c:barChart>
      <c:catAx>
        <c:axId val="91839872"/>
        <c:scaling>
          <c:orientation val="minMax"/>
        </c:scaling>
        <c:axPos val="b"/>
        <c:tickLblPos val="nextTo"/>
        <c:crossAx val="91849856"/>
        <c:crosses val="autoZero"/>
        <c:auto val="1"/>
        <c:lblAlgn val="ctr"/>
        <c:lblOffset val="100"/>
      </c:catAx>
      <c:valAx>
        <c:axId val="91849856"/>
        <c:scaling>
          <c:orientation val="minMax"/>
        </c:scaling>
        <c:axPos val="l"/>
        <c:majorGridlines/>
        <c:numFmt formatCode="0%" sourceLinked="1"/>
        <c:tickLblPos val="nextTo"/>
        <c:crossAx val="91839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0.63000000000000222</c:v>
                </c:pt>
                <c:pt idx="1">
                  <c:v>0.88</c:v>
                </c:pt>
                <c:pt idx="2">
                  <c:v>0.75000000000000211</c:v>
                </c:pt>
                <c:pt idx="3">
                  <c:v>0.75000000000000211</c:v>
                </c:pt>
                <c:pt idx="4">
                  <c:v>0.75000000000000211</c:v>
                </c:pt>
                <c:pt idx="5">
                  <c:v>0.88</c:v>
                </c:pt>
                <c:pt idx="6">
                  <c:v>0.88</c:v>
                </c:pt>
                <c:pt idx="7">
                  <c:v>0.88</c:v>
                </c:pt>
                <c:pt idx="8">
                  <c:v>0.75000000000000211</c:v>
                </c:pt>
                <c:pt idx="9">
                  <c:v>0.75000000000000211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Лист1!$C$2:$C$19</c:f>
              <c:numCache>
                <c:formatCode>0%</c:formatCode>
                <c:ptCount val="18"/>
                <c:pt idx="1">
                  <c:v>1</c:v>
                </c:pt>
                <c:pt idx="2">
                  <c:v>1</c:v>
                </c:pt>
                <c:pt idx="3">
                  <c:v>0.75000000000000211</c:v>
                </c:pt>
                <c:pt idx="4">
                  <c:v>0.75000000000000211</c:v>
                </c:pt>
                <c:pt idx="8">
                  <c:v>0.5</c:v>
                </c:pt>
                <c:pt idx="9">
                  <c:v>0.88</c:v>
                </c:pt>
                <c:pt idx="10">
                  <c:v>1</c:v>
                </c:pt>
                <c:pt idx="1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Лист1!$D$2:$D$19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Лист1!$E$2:$E$19</c:f>
            </c:numRef>
          </c:val>
        </c:ser>
        <c:axId val="83253888"/>
        <c:axId val="91828608"/>
      </c:barChart>
      <c:catAx>
        <c:axId val="83253888"/>
        <c:scaling>
          <c:orientation val="minMax"/>
        </c:scaling>
        <c:axPos val="b"/>
        <c:tickLblPos val="nextTo"/>
        <c:crossAx val="91828608"/>
        <c:crosses val="autoZero"/>
        <c:auto val="1"/>
        <c:lblAlgn val="ctr"/>
        <c:lblOffset val="100"/>
      </c:catAx>
      <c:valAx>
        <c:axId val="91828608"/>
        <c:scaling>
          <c:orientation val="minMax"/>
        </c:scaling>
        <c:axPos val="l"/>
        <c:majorGridlines/>
        <c:numFmt formatCode="0%" sourceLinked="1"/>
        <c:tickLblPos val="nextTo"/>
        <c:crossAx val="83253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0.63000000000000222</c:v>
                </c:pt>
                <c:pt idx="1">
                  <c:v>0.88</c:v>
                </c:pt>
                <c:pt idx="2">
                  <c:v>0.75000000000000211</c:v>
                </c:pt>
                <c:pt idx="3">
                  <c:v>0.75000000000000211</c:v>
                </c:pt>
                <c:pt idx="4">
                  <c:v>0.75000000000000211</c:v>
                </c:pt>
                <c:pt idx="5">
                  <c:v>0.88</c:v>
                </c:pt>
                <c:pt idx="6">
                  <c:v>0.88</c:v>
                </c:pt>
                <c:pt idx="7">
                  <c:v>0.88</c:v>
                </c:pt>
                <c:pt idx="8">
                  <c:v>0.75000000000000211</c:v>
                </c:pt>
                <c:pt idx="9">
                  <c:v>0.75000000000000211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адм. Работы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2" formatCode="0%">
                  <c:v>1</c:v>
                </c:pt>
                <c:pt idx="3" formatCode="0%">
                  <c:v>0.75000000000000211</c:v>
                </c:pt>
                <c:pt idx="4" formatCode="0%">
                  <c:v>0.75000000000000211</c:v>
                </c:pt>
                <c:pt idx="8" formatCode="0%">
                  <c:v>0.5</c:v>
                </c:pt>
                <c:pt idx="9" formatCode="0%">
                  <c:v>0.88</c:v>
                </c:pt>
                <c:pt idx="10" formatCode="0%">
                  <c:v>1</c:v>
                </c:pt>
                <c:pt idx="16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Лист1!$D$2:$D$19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 России</c:v>
                </c:pt>
                <c:pt idx="6">
                  <c:v>всеобщая 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музыка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физическая культура</c:v>
                </c:pt>
                <c:pt idx="16">
                  <c:v>информатика</c:v>
                </c:pt>
                <c:pt idx="17">
                  <c:v>ОБЖ</c:v>
                </c:pt>
              </c:strCache>
            </c:strRef>
          </c:cat>
          <c:val>
            <c:numRef>
              <c:f>Лист1!$E$2:$E$19</c:f>
            </c:numRef>
          </c:val>
        </c:ser>
        <c:axId val="93714304"/>
        <c:axId val="93715840"/>
      </c:barChart>
      <c:catAx>
        <c:axId val="93714304"/>
        <c:scaling>
          <c:orientation val="minMax"/>
        </c:scaling>
        <c:axPos val="b"/>
        <c:tickLblPos val="nextTo"/>
        <c:crossAx val="93715840"/>
        <c:crosses val="autoZero"/>
        <c:auto val="1"/>
        <c:lblAlgn val="ctr"/>
        <c:lblOffset val="100"/>
      </c:catAx>
      <c:valAx>
        <c:axId val="93715840"/>
        <c:scaling>
          <c:orientation val="minMax"/>
        </c:scaling>
        <c:axPos val="l"/>
        <c:majorGridlines/>
        <c:numFmt formatCode="0%" sourceLinked="1"/>
        <c:tickLblPos val="nextTo"/>
        <c:crossAx val="93714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FFEE-D1DD-4A50-AE2F-41B31B67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28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73</cp:revision>
  <cp:lastPrinted>2016-09-02T09:35:00Z</cp:lastPrinted>
  <dcterms:created xsi:type="dcterms:W3CDTF">2015-08-28T16:44:00Z</dcterms:created>
  <dcterms:modified xsi:type="dcterms:W3CDTF">2017-08-25T07:22:00Z</dcterms:modified>
</cp:coreProperties>
</file>