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20" w:rsidRDefault="00C17C20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20" w:rsidRDefault="00C17C20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8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637"/>
        <w:gridCol w:w="236"/>
        <w:gridCol w:w="4697"/>
      </w:tblGrid>
      <w:tr w:rsidR="005963F2" w:rsidRPr="00F64CA2" w:rsidTr="00234574">
        <w:trPr>
          <w:trHeight w:val="182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F2" w:rsidRPr="00F64CA2" w:rsidRDefault="005963F2" w:rsidP="00234574">
            <w:pPr>
              <w:pStyle w:val="ac"/>
            </w:pPr>
            <w:r w:rsidRPr="00F64CA2">
              <w:t>Учтено мнение:</w:t>
            </w:r>
          </w:p>
          <w:p w:rsidR="005963F2" w:rsidRPr="00F64CA2" w:rsidRDefault="005963F2" w:rsidP="00234574">
            <w:pPr>
              <w:pStyle w:val="ac"/>
            </w:pPr>
            <w:r w:rsidRPr="00F64CA2">
              <w:t>Выборного профсоюзного органа  (протокол № __</w:t>
            </w:r>
            <w:r>
              <w:t>4</w:t>
            </w:r>
            <w:r w:rsidRPr="00F64CA2">
              <w:t>_ заседания выборного профсоюзного органа)</w:t>
            </w:r>
          </w:p>
          <w:p w:rsidR="005963F2" w:rsidRPr="00F64CA2" w:rsidRDefault="005963F2" w:rsidP="00234574">
            <w:pPr>
              <w:pStyle w:val="ac"/>
            </w:pPr>
          </w:p>
          <w:p w:rsidR="005963F2" w:rsidRPr="00F64CA2" w:rsidRDefault="005963F2" w:rsidP="00234574">
            <w:pPr>
              <w:pStyle w:val="ac"/>
            </w:pPr>
            <w:r>
              <w:t xml:space="preserve"> «12 » марта  2015</w:t>
            </w:r>
            <w:r w:rsidRPr="00F64CA2">
              <w:t xml:space="preserve"> г.</w:t>
            </w:r>
          </w:p>
          <w:p w:rsidR="005963F2" w:rsidRPr="00F64CA2" w:rsidRDefault="005963F2" w:rsidP="00234574">
            <w:pPr>
              <w:pStyle w:val="ac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F2" w:rsidRPr="00F64CA2" w:rsidRDefault="005963F2" w:rsidP="00234574">
            <w:pPr>
              <w:pStyle w:val="ac"/>
              <w:rPr>
                <w:rFonts w:cs="Arial"/>
                <w:i/>
                <w:iCs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F2" w:rsidRPr="00F64CA2" w:rsidRDefault="005963F2" w:rsidP="00234574">
            <w:pPr>
              <w:pStyle w:val="ac"/>
              <w:rPr>
                <w:i/>
                <w:iCs/>
              </w:rPr>
            </w:pPr>
            <w:r w:rsidRPr="00F64CA2">
              <w:rPr>
                <w:rFonts w:cs="Arial"/>
                <w:i/>
                <w:iCs/>
              </w:rPr>
              <w:t>УТВЕРЖДЕНО:</w:t>
            </w:r>
          </w:p>
          <w:p w:rsidR="005963F2" w:rsidRPr="00F64CA2" w:rsidRDefault="005963F2" w:rsidP="00234574">
            <w:pPr>
              <w:pStyle w:val="ac"/>
            </w:pPr>
            <w:r w:rsidRPr="00F64CA2">
              <w:t>Приказ директора</w:t>
            </w:r>
          </w:p>
          <w:p w:rsidR="005963F2" w:rsidRPr="00F64CA2" w:rsidRDefault="005963F2" w:rsidP="00234574">
            <w:pPr>
              <w:pStyle w:val="ac"/>
            </w:pPr>
            <w:r w:rsidRPr="00F64CA2">
              <w:rPr>
                <w:bCs/>
              </w:rPr>
              <w:t>МОУ «</w:t>
            </w:r>
            <w:r w:rsidRPr="00F64CA2">
              <w:rPr>
                <w:rFonts w:cs="Arial"/>
                <w:bCs/>
              </w:rPr>
              <w:t xml:space="preserve">Харитоновская </w:t>
            </w:r>
            <w:r w:rsidRPr="00F64CA2">
              <w:rPr>
                <w:bCs/>
              </w:rPr>
              <w:t>средняя общеобразов</w:t>
            </w:r>
            <w:r w:rsidRPr="00F64CA2">
              <w:rPr>
                <w:bCs/>
              </w:rPr>
              <w:t>а</w:t>
            </w:r>
            <w:r w:rsidRPr="00F64CA2">
              <w:rPr>
                <w:bCs/>
              </w:rPr>
              <w:t>тельная школа»</w:t>
            </w:r>
          </w:p>
          <w:p w:rsidR="005963F2" w:rsidRPr="00F64CA2" w:rsidRDefault="005963F2" w:rsidP="00234574">
            <w:pPr>
              <w:pStyle w:val="ac"/>
            </w:pPr>
            <w:r>
              <w:t>«19»   марта 2015</w:t>
            </w:r>
            <w:r w:rsidRPr="00F64CA2">
              <w:t xml:space="preserve"> г.</w:t>
            </w:r>
          </w:p>
          <w:p w:rsidR="005963F2" w:rsidRPr="00F64CA2" w:rsidRDefault="005963F2" w:rsidP="00234574">
            <w:pPr>
              <w:pStyle w:val="ac"/>
            </w:pPr>
            <w:r>
              <w:t>№  40</w:t>
            </w:r>
          </w:p>
        </w:tc>
      </w:tr>
      <w:tr w:rsidR="005963F2" w:rsidRPr="00F64CA2" w:rsidTr="00234574">
        <w:trPr>
          <w:trHeight w:val="1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F2" w:rsidRPr="00F64CA2" w:rsidRDefault="005963F2" w:rsidP="00234574">
            <w:pPr>
              <w:pStyle w:val="ac"/>
            </w:pPr>
            <w:r w:rsidRPr="00F64CA2">
              <w:t xml:space="preserve">Председатель профсоюзного комитета </w:t>
            </w:r>
          </w:p>
          <w:p w:rsidR="005963F2" w:rsidRPr="00F64CA2" w:rsidRDefault="005963F2" w:rsidP="00234574">
            <w:pPr>
              <w:pStyle w:val="ac"/>
            </w:pPr>
          </w:p>
          <w:p w:rsidR="005963F2" w:rsidRPr="00F64CA2" w:rsidRDefault="005963F2" w:rsidP="00234574">
            <w:pPr>
              <w:pStyle w:val="ac"/>
            </w:pPr>
          </w:p>
          <w:p w:rsidR="005963F2" w:rsidRPr="00F64CA2" w:rsidRDefault="005963F2" w:rsidP="00234574">
            <w:pPr>
              <w:pStyle w:val="ac"/>
            </w:pPr>
            <w:r>
              <w:t>«12 » марта 2015</w:t>
            </w:r>
            <w:r w:rsidRPr="00F64CA2">
              <w:t xml:space="preserve"> г.</w:t>
            </w:r>
          </w:p>
          <w:p w:rsidR="005963F2" w:rsidRPr="00F64CA2" w:rsidRDefault="005963F2" w:rsidP="00234574">
            <w:pPr>
              <w:pStyle w:val="ac"/>
            </w:pPr>
            <w:r w:rsidRPr="00F64CA2">
              <w:t>М.П.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F2" w:rsidRPr="00F64CA2" w:rsidRDefault="005963F2" w:rsidP="00234574">
            <w:pPr>
              <w:pStyle w:val="ac"/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F2" w:rsidRPr="00F64CA2" w:rsidRDefault="005963F2" w:rsidP="00234574">
            <w:pPr>
              <w:pStyle w:val="ac"/>
            </w:pPr>
            <w:r w:rsidRPr="00F64CA2">
              <w:t>Директор МОУ «Харитоновская СОШ»</w:t>
            </w:r>
          </w:p>
          <w:p w:rsidR="005963F2" w:rsidRPr="00F64CA2" w:rsidRDefault="005963F2" w:rsidP="00234574">
            <w:pPr>
              <w:pStyle w:val="ac"/>
            </w:pPr>
          </w:p>
          <w:p w:rsidR="005963F2" w:rsidRPr="00F64CA2" w:rsidRDefault="005963F2" w:rsidP="00234574">
            <w:pPr>
              <w:pStyle w:val="ac"/>
            </w:pPr>
          </w:p>
          <w:p w:rsidR="005963F2" w:rsidRPr="00F64CA2" w:rsidRDefault="005963F2" w:rsidP="00234574">
            <w:pPr>
              <w:pStyle w:val="ac"/>
            </w:pPr>
            <w:r>
              <w:t>«19» марта 2015</w:t>
            </w:r>
            <w:r w:rsidRPr="00F64CA2">
              <w:t xml:space="preserve"> г.</w:t>
            </w:r>
          </w:p>
          <w:p w:rsidR="005963F2" w:rsidRPr="00F64CA2" w:rsidRDefault="005963F2" w:rsidP="00234574">
            <w:pPr>
              <w:pStyle w:val="ac"/>
            </w:pPr>
            <w:r w:rsidRPr="00F64CA2">
              <w:t>М.П.</w:t>
            </w:r>
          </w:p>
        </w:tc>
      </w:tr>
    </w:tbl>
    <w:p w:rsidR="00C17C20" w:rsidRDefault="00C17C20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20" w:rsidRDefault="00C17C20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C17C20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составлена на основе </w:t>
      </w:r>
    </w:p>
    <w:p w:rsidR="00356367" w:rsidRPr="00433619" w:rsidRDefault="00C17C20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региональной программы</w:t>
      </w: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«Правовое просвещение и формирование основ законопослушного поведения обучающихся 1-11 классов общеобразовательных учреждений»</w:t>
      </w: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 xml:space="preserve">Региональная программа «Правовое просвещение и формирование основ законопослушного поведения обучающихся 1-11 классов общеобразовательных учреждений»разработана на основании Конституции РФ, Конвенции ООН о правах ребенка, принятой 20.11.1989г. (Сб-к междунар. договоров СССР, 1993г.), Семейного кодекса РФ от 29.12.1995 №223-РФ (ред. от 01.09.2012), Федерального закона от 29.12.2012 №273-ФЗ «Об образовании в Российской Федерации» и в соответствии с поручением Минобрнауки Архангельской области (Письмо министерства образования и науки Архангельской области от 23.01.2013 №109/02-01-16/345 «О реализации поручений Президента»). </w:t>
      </w:r>
    </w:p>
    <w:p w:rsidR="00356367" w:rsidRPr="00433619" w:rsidRDefault="00356367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Одним из направлений государственной политики Российской Федерации в сфере развития правовой грамотности и правосознания граждан является развитие правового образования и воспитания подрастающего поколения в образовательных организациях общего образования различного вида и типа посредством внедрения в образовательный процесс учебных курсов, программ, учебно-методических материалов, обеспечивающих получение знаний в области права.</w:t>
      </w:r>
    </w:p>
    <w:p w:rsidR="00356367" w:rsidRPr="00433619" w:rsidRDefault="00356367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общего образования определяют формирование гражданской позиции обучающегося,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демократические ценности одним из личностных результатов освоения основной образовательной программы.</w:t>
      </w:r>
    </w:p>
    <w:p w:rsidR="00356367" w:rsidRPr="00433619" w:rsidRDefault="00356367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Региональная программа «Правовое просвещение и формирование основ законопослушного поведения обучающихся 1-11 классов общеобразовательных учреждений» (далее – Программа) является частью системы правового просвещения  и формирования основ законопослушного поведения обучающихся в Архангельской области и ориентирована на формирование гражданской идентичности, на формирование у обучающихся законопослушного поведения в качестве общественно одобряемого образца.</w:t>
      </w:r>
    </w:p>
    <w:p w:rsidR="00356367" w:rsidRPr="00433619" w:rsidRDefault="00356367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20" w:rsidRDefault="00C17C20" w:rsidP="004336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20" w:rsidRDefault="00C17C20" w:rsidP="004336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20" w:rsidRDefault="00C17C20" w:rsidP="004336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4336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1. Программа разработана с учетом </w:t>
      </w:r>
    </w:p>
    <w:p w:rsidR="00356367" w:rsidRPr="00433619" w:rsidRDefault="00356367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- целей и задач воспитания обучающихся, определенных Концепцией  духовно-нравственного развития и воспитания личности гражданина РФ и федеральными государственными образовательными стандартами общего образования;</w:t>
      </w:r>
    </w:p>
    <w:p w:rsidR="00356367" w:rsidRPr="00433619" w:rsidRDefault="00356367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- повышения актуальности формирования у обучающихся ценностей гражданского общества и правового демократического государства;</w:t>
      </w:r>
    </w:p>
    <w:p w:rsidR="00356367" w:rsidRPr="00433619" w:rsidRDefault="00356367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- возрастных закономерностей развития обучающихся,  их возможностей и способностей на каждой ступени образования;</w:t>
      </w:r>
    </w:p>
    <w:p w:rsidR="00356367" w:rsidRPr="00433619" w:rsidRDefault="00356367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- прав и обязанностей детей и молодежи и возраста, с которого эти права и обязанности наступают;</w:t>
      </w:r>
    </w:p>
    <w:p w:rsidR="00356367" w:rsidRPr="00433619" w:rsidRDefault="00356367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 xml:space="preserve">- содержания примерных программ обучения школьников по предмету «Обществознание»; </w:t>
      </w:r>
    </w:p>
    <w:p w:rsidR="00356367" w:rsidRPr="00433619" w:rsidRDefault="00356367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- деятельностного характера образования, направленного на формирование универсальных учебных действий, коммуникативной, практической, творческой деятельности;</w:t>
      </w:r>
    </w:p>
    <w:p w:rsidR="00356367" w:rsidRPr="00433619" w:rsidRDefault="00356367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- обеспечения вариативности и гибкости в использовании содержания данной программы в условиях конкретного образовательного учреждения.</w:t>
      </w:r>
    </w:p>
    <w:p w:rsidR="00356367" w:rsidRPr="00433619" w:rsidRDefault="00356367" w:rsidP="00A87F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A87F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2. Структура программы «Правовое просвещение и формирование основ законопослушного поведения обучающихся 1-11 классов общеобразовательных учреждений»</w:t>
      </w:r>
    </w:p>
    <w:p w:rsidR="00356367" w:rsidRPr="00433619" w:rsidRDefault="00356367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Программа структурирована по ступеням общего образования (начальное общее, основное общее, среднее (полное) общее образование).</w:t>
      </w:r>
    </w:p>
    <w:p w:rsidR="00356367" w:rsidRPr="00433619" w:rsidRDefault="00356367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Программа имеет пояснительную записку, в которой представлены особенности программы, ее структура, цели  и задачи реализации программы на каждой ступени, а также особенности реализации программы в образовательном процессе.</w:t>
      </w:r>
    </w:p>
    <w:p w:rsidR="00356367" w:rsidRPr="00433619" w:rsidRDefault="00356367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Далее по каждой ступени программа представлена следующими элементами: планируемые результаты освоения программы; примерный учебно-тематический план; Содержание программы.</w:t>
      </w:r>
    </w:p>
    <w:p w:rsidR="00356367" w:rsidRPr="00433619" w:rsidRDefault="00356367" w:rsidP="00A87F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A87F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программы </w:t>
      </w:r>
    </w:p>
    <w:p w:rsidR="00356367" w:rsidRPr="00433619" w:rsidRDefault="00356367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3"/>
        <w:gridCol w:w="3291"/>
        <w:gridCol w:w="2348"/>
        <w:gridCol w:w="2325"/>
      </w:tblGrid>
      <w:tr w:rsidR="00356367" w:rsidRPr="00433619"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обучающихся</w:t>
            </w:r>
          </w:p>
        </w:tc>
        <w:tc>
          <w:tcPr>
            <w:tcW w:w="2835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 1-4 классов</w:t>
            </w:r>
          </w:p>
        </w:tc>
        <w:tc>
          <w:tcPr>
            <w:tcW w:w="2835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 5-9 классов</w:t>
            </w:r>
          </w:p>
        </w:tc>
        <w:tc>
          <w:tcPr>
            <w:tcW w:w="2659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 10-11 классов</w:t>
            </w:r>
          </w:p>
        </w:tc>
      </w:tr>
      <w:tr w:rsidR="00356367" w:rsidRPr="00433619"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8329" w:type="dxa"/>
            <w:gridSpan w:val="3"/>
          </w:tcPr>
          <w:p w:rsidR="00356367" w:rsidRPr="00433619" w:rsidRDefault="00356367" w:rsidP="00A87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правовой культуры школьников,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 школьников, воспитание основ безопасности жизнедеятельности человека.</w:t>
            </w:r>
          </w:p>
        </w:tc>
      </w:tr>
      <w:tr w:rsidR="00356367" w:rsidRPr="00433619"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- знакомство  обучающихся с основными правами человека (право на имя, на неприкосновенность частной жизни, на труд и образование и др.)</w:t>
            </w:r>
          </w:p>
          <w:p w:rsidR="00356367" w:rsidRPr="00433619" w:rsidRDefault="00356367" w:rsidP="00A87FE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уважительного отношения к иному мнению, истории и культуре других народов;</w:t>
            </w:r>
          </w:p>
          <w:p w:rsidR="00356367" w:rsidRPr="00433619" w:rsidRDefault="00356367" w:rsidP="00A87FE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умения выражать свое мнение и конструктивно разрешать конфликты;</w:t>
            </w:r>
          </w:p>
          <w:p w:rsidR="00356367" w:rsidRPr="00433619" w:rsidRDefault="00356367" w:rsidP="00A87FE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воспитание ответственности за свои поступки.</w:t>
            </w:r>
          </w:p>
        </w:tc>
        <w:tc>
          <w:tcPr>
            <w:tcW w:w="2835" w:type="dxa"/>
          </w:tcPr>
          <w:p w:rsidR="00356367" w:rsidRPr="00433619" w:rsidRDefault="00356367" w:rsidP="00A87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воспитание у школьников уважения к Закону, правопорядку, позитивным нравственно-правовым нормам;</w:t>
            </w:r>
          </w:p>
          <w:p w:rsidR="00356367" w:rsidRPr="00433619" w:rsidRDefault="00356367" w:rsidP="00A87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интереса обучающихся к праву;</w:t>
            </w:r>
          </w:p>
          <w:p w:rsidR="00356367" w:rsidRPr="00433619" w:rsidRDefault="00356367" w:rsidP="00A87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формирование умений обучающихся разрешать конфликтных </w:t>
            </w: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в семье и школе.</w:t>
            </w:r>
          </w:p>
          <w:p w:rsidR="00356367" w:rsidRPr="00433619" w:rsidRDefault="00356367" w:rsidP="00A87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творческого потенциала школьников через актуализацию темы прав человека, норм законов и ответственности за их несоблюдение.</w:t>
            </w:r>
          </w:p>
        </w:tc>
        <w:tc>
          <w:tcPr>
            <w:tcW w:w="2659" w:type="dxa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знакомство обучающихся с правами и обязанностями;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– воспитание гражданской ответственности, уважения к правам и свободам другого человека;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способности и готовности к ответственному действию в сфере </w:t>
            </w:r>
            <w:r w:rsidRPr="0043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отношений, урегулированных правом;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– развитие социально-правовой активности, умений подростков грамотно отстаивать свои права.</w:t>
            </w:r>
          </w:p>
        </w:tc>
      </w:tr>
    </w:tbl>
    <w:p w:rsidR="00356367" w:rsidRPr="00433619" w:rsidRDefault="00356367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619" w:rsidRDefault="00433619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619" w:rsidRDefault="00433619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619" w:rsidRDefault="00433619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619" w:rsidRDefault="00433619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A87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367" w:rsidRPr="00433619" w:rsidRDefault="00356367" w:rsidP="00C17C20">
      <w:pPr>
        <w:pageBreakBefore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НАЧАЛЬНОЕ ОБЩЕЕ ОБРАЗОВАНИЕ</w:t>
      </w: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356367" w:rsidRPr="00433619" w:rsidRDefault="00356367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программы обучающийся должен знать</w:t>
      </w:r>
    </w:p>
    <w:p w:rsidR="00356367" w:rsidRPr="00433619" w:rsidRDefault="00356367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правила поведения, принятые в современном обществе;</w:t>
      </w:r>
    </w:p>
    <w:p w:rsidR="00356367" w:rsidRPr="00433619" w:rsidRDefault="00356367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названия основных документов в области защиты прав человека;</w:t>
      </w:r>
    </w:p>
    <w:p w:rsidR="00356367" w:rsidRPr="00433619" w:rsidRDefault="00356367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основные документы, подтверждающие социальный статус человека;</w:t>
      </w:r>
    </w:p>
    <w:p w:rsidR="00356367" w:rsidRPr="00433619" w:rsidRDefault="00356367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о равных возможностях людей, вне зависимости от национальной принадлежности;</w:t>
      </w:r>
    </w:p>
    <w:p w:rsidR="00356367" w:rsidRPr="00433619" w:rsidRDefault="00356367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права человека на неприкосновенность частной жизни, личную и семейную тайну, защиту своей чести и доброго имени;</w:t>
      </w:r>
    </w:p>
    <w:p w:rsidR="00356367" w:rsidRPr="00433619" w:rsidRDefault="00356367" w:rsidP="00A87FE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органы (службы), которые занимаются защитой прав ребёнка;</w:t>
      </w:r>
    </w:p>
    <w:p w:rsidR="00356367" w:rsidRPr="00433619" w:rsidRDefault="00356367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356367" w:rsidRPr="00433619" w:rsidRDefault="00356367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уметь раскрыть сущность определений из области прав человека;</w:t>
      </w:r>
    </w:p>
    <w:p w:rsidR="00356367" w:rsidRPr="00433619" w:rsidRDefault="00356367" w:rsidP="00A87FE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проявлять уважительное отношение к иному мнению, истории и культуре других народов;</w:t>
      </w:r>
    </w:p>
    <w:p w:rsidR="00356367" w:rsidRPr="00433619" w:rsidRDefault="00356367" w:rsidP="00A87FE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осознать свою этническую и национальную принадлежность;</w:t>
      </w:r>
    </w:p>
    <w:p w:rsidR="00356367" w:rsidRPr="00433619" w:rsidRDefault="00356367" w:rsidP="00A87FE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выражать свое мнение, прислушиваться к мнению других;</w:t>
      </w:r>
    </w:p>
    <w:p w:rsidR="00356367" w:rsidRPr="00433619" w:rsidRDefault="00356367" w:rsidP="00A87FE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конструктивно разрешать конфликты посредством учета интересов сторон и сотрудничества;</w:t>
      </w:r>
    </w:p>
    <w:p w:rsidR="00356367" w:rsidRPr="00433619" w:rsidRDefault="00356367" w:rsidP="00A87FE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проявлять осторожность  и осмотрительность при общении с незнакомыми и малознакомыми людьми;</w:t>
      </w:r>
    </w:p>
    <w:p w:rsidR="00356367" w:rsidRPr="00433619" w:rsidRDefault="00356367" w:rsidP="00A87FE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самостоятельно действовать и отвечать за свои поступки перед семьей, классом, школой, обществом;</w:t>
      </w:r>
    </w:p>
    <w:p w:rsidR="00356367" w:rsidRPr="00433619" w:rsidRDefault="00356367" w:rsidP="00A87FE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 между правами, обязанностями и ответственностью.</w:t>
      </w:r>
    </w:p>
    <w:p w:rsidR="00356367" w:rsidRPr="00433619" w:rsidRDefault="00356367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проявлять доброжелательность и эмоционально-нравственную отзывчивость к окружающим людям.</w:t>
      </w:r>
    </w:p>
    <w:p w:rsidR="00356367" w:rsidRPr="00433619" w:rsidRDefault="00356367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</w:p>
    <w:p w:rsidR="00356367" w:rsidRPr="00433619" w:rsidRDefault="00356367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приемами решения практических ситуаций;</w:t>
      </w:r>
    </w:p>
    <w:p w:rsidR="00356367" w:rsidRPr="00433619" w:rsidRDefault="00356367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правилами поведения безопасного для себя и окружающих;</w:t>
      </w:r>
    </w:p>
    <w:p w:rsidR="00356367" w:rsidRPr="00433619" w:rsidRDefault="00356367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приемами бесконфликтного общения  и поведения;</w:t>
      </w:r>
    </w:p>
    <w:p w:rsidR="00356367" w:rsidRPr="00433619" w:rsidRDefault="00356367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433619">
        <w:rPr>
          <w:rFonts w:ascii="Times New Roman" w:hAnsi="Times New Roman" w:cs="Times New Roman"/>
          <w:sz w:val="24"/>
          <w:szCs w:val="24"/>
          <w:lang w:eastAsia="ru-RU"/>
        </w:rPr>
        <w:t>- алгоритмом действий в случае нарушения прав ребенка.</w:t>
      </w: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Примерный учебно-тематический план</w:t>
      </w: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4123"/>
        <w:gridCol w:w="1294"/>
        <w:gridCol w:w="1134"/>
        <w:gridCol w:w="1242"/>
        <w:gridCol w:w="1133"/>
      </w:tblGrid>
      <w:tr w:rsidR="00356367" w:rsidRPr="00433619">
        <w:tc>
          <w:tcPr>
            <w:tcW w:w="645" w:type="dxa"/>
            <w:vMerge w:val="restart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3" w:type="dxa"/>
            <w:vMerge w:val="restart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803" w:type="dxa"/>
            <w:gridSpan w:val="4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56367" w:rsidRPr="00433619">
        <w:tc>
          <w:tcPr>
            <w:tcW w:w="645" w:type="dxa"/>
            <w:vMerge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vMerge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926" w:type="dxa"/>
            <w:gridSpan w:val="5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«Право и ответственность»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Наше право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ответственность?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Ценность жизни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6" w:type="dxa"/>
            <w:gridSpan w:val="5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«Гражданские права и свободы»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Государство – это мы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мое имя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документы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где живет?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планеты Земля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тайну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собственное мнение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дружбы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6" w:type="dxa"/>
            <w:gridSpan w:val="5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«Семья и семейные отношения»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отдых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926" w:type="dxa"/>
            <w:gridSpan w:val="5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 «Образование: права и обязанности»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труд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важно быть грамотным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школа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и обязанности обучающихся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6" w:type="dxa"/>
            <w:gridSpan w:val="5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«Здоровье и безопасность»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хочешь быть здоров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Безопасная улица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26" w:type="dxa"/>
            <w:gridSpan w:val="5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«Защита прав и ответственность ребенка»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Правонарушение. Виды ответственности.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защитить свои права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367" w:rsidRPr="00433619">
        <w:tc>
          <w:tcPr>
            <w:tcW w:w="645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4"/>
        <w:gridCol w:w="3907"/>
        <w:gridCol w:w="2827"/>
      </w:tblGrid>
      <w:tr w:rsidR="00356367" w:rsidRPr="00433619">
        <w:trPr>
          <w:trHeight w:val="535"/>
        </w:trPr>
        <w:tc>
          <w:tcPr>
            <w:tcW w:w="2914" w:type="dxa"/>
            <w:vAlign w:val="center"/>
          </w:tcPr>
          <w:p w:rsidR="00356367" w:rsidRPr="00433619" w:rsidRDefault="00356367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907" w:type="dxa"/>
            <w:vAlign w:val="center"/>
          </w:tcPr>
          <w:p w:rsidR="00356367" w:rsidRPr="00433619" w:rsidRDefault="00356367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 обучающихся</w:t>
            </w:r>
          </w:p>
        </w:tc>
        <w:tc>
          <w:tcPr>
            <w:tcW w:w="2827" w:type="dxa"/>
            <w:vAlign w:val="center"/>
          </w:tcPr>
          <w:p w:rsidR="00356367" w:rsidRPr="00433619" w:rsidRDefault="00356367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356367" w:rsidRPr="00433619">
        <w:tc>
          <w:tcPr>
            <w:tcW w:w="9648" w:type="dxa"/>
            <w:gridSpan w:val="3"/>
          </w:tcPr>
          <w:p w:rsidR="00356367" w:rsidRPr="00433619" w:rsidRDefault="00356367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Радел 1. «Право и ответственность»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«Наше право» 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вокруг нас. Конституция РФ. Конвенция о правах ребенка. Декларация прав человека. Права и обязанности человека. Реализация прав ребенка. Справедливость. Конфликт прав.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Осознание правил, принятых  в современном обществе. 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основными документами в области защиты прав человека.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сущности определений «право», «ответственность», «справедливость».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практических ситуаций «Права в жизни».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«Что такое ответственность?»</w:t>
            </w:r>
          </w:p>
          <w:p w:rsidR="00356367" w:rsidRPr="00433619" w:rsidRDefault="00356367" w:rsidP="00E6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по отношению к другим людям. Взаимодействие с другими людьми. Внимательное отношение к людям.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необходимости отвечать за свои поступки, проявлять  ответственность по отношению к другим людям.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практических ситуаций, связанных с взаимодействием с другими  людьми.</w:t>
            </w:r>
          </w:p>
        </w:tc>
        <w:tc>
          <w:tcPr>
            <w:tcW w:w="2827" w:type="dxa"/>
            <w:vAlign w:val="center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Беседа, ролевая игра 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«Ценность жизни»</w:t>
            </w:r>
          </w:p>
          <w:p w:rsidR="00356367" w:rsidRPr="00433619" w:rsidRDefault="00356367" w:rsidP="00E6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жизнь. Право детей на защиту здоровья Жизнь, ценность жизни, лишение жизни, безопасность. Права – всеобщие и неделимые.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ценности человеческой жизни.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правил безопасного для себя и окружающих образа жизни.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положительного отношения к сохранению и укреплению здоровья.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жизненных ситуаций.</w:t>
            </w:r>
          </w:p>
        </w:tc>
        <w:tc>
          <w:tcPr>
            <w:tcW w:w="2827" w:type="dxa"/>
            <w:vAlign w:val="center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356367" w:rsidRPr="00433619">
        <w:tc>
          <w:tcPr>
            <w:tcW w:w="9648" w:type="dxa"/>
            <w:gridSpan w:val="3"/>
          </w:tcPr>
          <w:p w:rsidR="00356367" w:rsidRPr="00433619" w:rsidRDefault="00356367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«Гражданские права и свободы»</w:t>
            </w:r>
          </w:p>
        </w:tc>
      </w:tr>
      <w:tr w:rsidR="00356367" w:rsidRPr="00433619">
        <w:tc>
          <w:tcPr>
            <w:tcW w:w="2914" w:type="dxa"/>
            <w:vAlign w:val="center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«Государство – это мы»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Государство. </w:t>
            </w: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Обязанность государства - соблюдение и защита прав и свобод каждого гражданина. Конституция РФ – основной закон нашего государства.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 смысла понятий «государство», «гражданство», «гражданин».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основным  законом нашего государства - Конституцией РФ.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356367" w:rsidRPr="00433619" w:rsidRDefault="00356367" w:rsidP="00E6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</w:tr>
      <w:tr w:rsidR="00356367" w:rsidRPr="00433619">
        <w:tc>
          <w:tcPr>
            <w:tcW w:w="2914" w:type="dxa"/>
            <w:vAlign w:val="center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«Я и мое имя»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Имя, значение имени, отчество, фамилия</w:t>
            </w:r>
          </w:p>
        </w:tc>
        <w:tc>
          <w:tcPr>
            <w:tcW w:w="3907" w:type="dxa"/>
            <w:vAlign w:val="center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значения имени в жизни человека.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значения отчества и фамилии для человека.</w:t>
            </w:r>
          </w:p>
        </w:tc>
        <w:tc>
          <w:tcPr>
            <w:tcW w:w="2827" w:type="dxa"/>
            <w:vAlign w:val="center"/>
          </w:tcPr>
          <w:p w:rsidR="00356367" w:rsidRPr="00433619" w:rsidRDefault="00356367" w:rsidP="00E6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рисунок «Мой портрет»</w:t>
            </w:r>
          </w:p>
        </w:tc>
      </w:tr>
      <w:tr w:rsidR="00356367" w:rsidRPr="00433619">
        <w:tc>
          <w:tcPr>
            <w:tcW w:w="2914" w:type="dxa"/>
            <w:vAlign w:val="center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«Личные документы»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Права, обязанность, возраст, требования, поведение, документ, свидетельство о рождении.</w:t>
            </w:r>
          </w:p>
        </w:tc>
        <w:tc>
          <w:tcPr>
            <w:tcW w:w="3907" w:type="dxa"/>
            <w:vAlign w:val="center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документами, подтверждающими социальный статус человека.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 сравнение документов: свидетельство о рождении, паспорт.</w:t>
            </w: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работа в группах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«Кто где живет?»</w:t>
            </w:r>
          </w:p>
          <w:p w:rsidR="00356367" w:rsidRPr="00433619" w:rsidRDefault="00356367" w:rsidP="00E6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Страна, народы, дружба, иностранный язык, национальность, раса, вера, сходство, различия, такт, деликатность, терпимость, унижение, обычаи. 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целостности окружающего мира.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уважительного отношения к иному мнению, истории и культуре других народов.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своей этнической и национальной принадлежность.</w:t>
            </w: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игра «Мы похожи»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«Дети планеты Земля»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Равные возможности детей разных национальностей. Национальная культура.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традициями представителей различных культур и национальностей.</w:t>
            </w: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международного детского клуба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«Право на тайну»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Информация, источники получения информации. Тайна переписки. Персональные данные. Необходимость обеспечения безопасности персональных данных. Личные вещи ребенка.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права человека на неприкосновенность частной жизни, личную и семейную тайну, защиту своей чести и доброго имени.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доступных способов получения информации из различных источников.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правил переписки, сохранения и передачи  персональных данных.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сути и назначения личных вещей, формулирование правил отношения к личным вещам («своим и чужим»).</w:t>
            </w: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«Право на собственное мнение»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 каждого человека на собственное мнение, на свободу мысли и высказываний. 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правил высказывания своего мнения. 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выражении своего мнения, восприятие (слушание и понимание)  мнения других.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вопроса «Всегда ли нужно высказывать своё мнение?»</w:t>
            </w: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«Законы дружбы»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Дружба, друг, друзья. </w:t>
            </w: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настоящего друга. Бесконфликтное общение. Причины ссор и пути их разрешения.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Объяснение смысла понятий  «дружба», «друг», «общение», </w:t>
            </w: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«конфликт».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правил бесконфликтного общения  и поведения.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 конфликтных ситуаций, объяснение причин их возникновения и проектирование путей их разрешения.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Разрешение конфликты посредством учета интересов сторон и сотрудничества (решение ситуационных задач).</w:t>
            </w: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Беседа, просмотр видеофрагментов, работа </w:t>
            </w: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группах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67" w:rsidRPr="00433619">
        <w:tc>
          <w:tcPr>
            <w:tcW w:w="9648" w:type="dxa"/>
            <w:gridSpan w:val="3"/>
          </w:tcPr>
          <w:p w:rsidR="00356367" w:rsidRPr="00433619" w:rsidRDefault="00356367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«Семья и семейные отношения»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«Моя семья»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Семья. Члены семьи, родственные связи. Качества личности, которые способствуют укреплению семьи (уважение, забота, сочувствие, сопереживание, почтение). Защита прав ребенка членами его семьи.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назначения семьи. Характеристика семьи и семейных отношений.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примеров, подтверждающих важную роль семьи в жизни человека.</w:t>
            </w: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сюжетно-ролевая игра «Семья»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«Семейный отдых»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 на отдых. Семейный отдых: активный, пассивный. Условия для отдыха, сохранение здоровья. 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того, что отдых необходим для сохранения здоровья человека.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рассказа, подготовка  презентации, альбома о видах семейного отдыха.</w:t>
            </w: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«Мой дом»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жизни. Дом и его функции. Предметы быта и роскоши.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 понятий «дом», «быт».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условий жизни, благоприятных для развития ребенка.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собственного мнения о необходимых предметах быта и предметах роскоши.</w:t>
            </w: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Беседа, сообщение по теме «Мои желания» </w:t>
            </w:r>
          </w:p>
        </w:tc>
      </w:tr>
      <w:tr w:rsidR="00356367" w:rsidRPr="00433619">
        <w:tc>
          <w:tcPr>
            <w:tcW w:w="9648" w:type="dxa"/>
            <w:gridSpan w:val="3"/>
          </w:tcPr>
          <w:p w:rsidR="00356367" w:rsidRPr="00433619" w:rsidRDefault="00356367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«Образование: права и обязанности ребенка»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«Мой труд»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Деятельность: игра, учеба, общение, труд. Домашний труд ребенка. Дети как рабочая сила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Объяснение понятий «труд», «учеба», «посильный и непосильный труд», «рабочая сила». 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видов деятельности человека.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 и характеристика  посильных для ребенка видов трудовой деятельности.</w:t>
            </w: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«Как важно быть грамотным»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Образование, право на образование.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 понятий «образование», «обучение».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значимости образования.</w:t>
            </w: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«Наша школа»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 на образование. Распорядок в школе. Устав школы – закон ее жизни. Права учащихся в школе. Ответственность учащихся. 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внутренним распорядком в школе и правилами поведения обучающихся.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основными положениями Устава школы.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правами учащихся в школе.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Конкретизация понятия «ответственность учащихся».</w:t>
            </w: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«Права и обязанности обучающихся»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учащихся в нашей школе и классе. Правила поведения в школе, классе.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примеров из жизни школьника по теме «Права и обязанности школьника».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правила поведения в школе, классе (работа в группах).</w:t>
            </w: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356367" w:rsidRPr="00433619">
        <w:tc>
          <w:tcPr>
            <w:tcW w:w="9648" w:type="dxa"/>
            <w:gridSpan w:val="3"/>
          </w:tcPr>
          <w:p w:rsidR="00356367" w:rsidRPr="00433619" w:rsidRDefault="00356367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«Здоровье и безопасность»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«Если хочешь быть здоров»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охрану здоровья. Здоровый образ жизни.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Раскрытие понятия «здоровье».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значимости здоровья и необходимости соблюдение определенных правил для сохранения здоровья человека.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правил ведения здорового образа жизни; демонстрация   примеров и приемов ведения здорового образа жизни.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услугами системы здравоохранения.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 с приглашением медицинского работника школы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«Урок безопасности»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Поведение на улице. Обращение с незнакомыми людьми на улице. Предотвращение опасных ситуаций на улице с детьми. Осторожность. Осмотрительность. 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правил безопасного для себя и окружающих поведения.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практических ситуаций, связанных с правилами поведения на улице, общения с незнакомыми людьми.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общении с незнакомыми и малознакомыми людьми.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просмотр видеофрагментов, решение ситуационных задач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«Безопасная улица»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Дорожная безопасность, правила дорожного движения. Правила безопасного поведения на улицах и дорогах. Дорожно-транспортный травматизм.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правил безопасного поведения на улицах и дорогах.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правил дорожного движения.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прав и обязанностей пешеходов, велосипедистов, пассажиров.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причин дорожно-транспортного травматизма.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практических ситуаций, связанных с дорожно-транспортным травматизмом.</w:t>
            </w: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 инспектором ГИБДД, социальная акция,  конкурс рисунков «Мой двор, моя улица»</w:t>
            </w:r>
          </w:p>
        </w:tc>
      </w:tr>
      <w:tr w:rsidR="00356367" w:rsidRPr="00433619">
        <w:tc>
          <w:tcPr>
            <w:tcW w:w="9648" w:type="dxa"/>
            <w:gridSpan w:val="3"/>
          </w:tcPr>
          <w:p w:rsidR="00356367" w:rsidRPr="00433619" w:rsidRDefault="00356367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« Защита прав и ответственность ребенка»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«Правонарушение. </w:t>
            </w: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ответственности»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Правонарушения: проступки и преступления. Виды наказаний несовершеннолетних детей и подростков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Называние признаков </w:t>
            </w: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Различение видов правонарушений и  видов ответственности 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примеров проступков и правонарушений.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практических ситуаций, связанных с правонарушениями.</w:t>
            </w: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с инспектором по </w:t>
            </w: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 несовершеннолетних.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«Как защитить свои права»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власти в чьи обязанности входит защита прав ребенка.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органами (службами), которые занимаются защитой прав ребёнка.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алгоритма действий в случае нарушения прав ребенка.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практических ситуаций.</w:t>
            </w: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час, беседа с инспектором по делам несовершеннолетних.</w:t>
            </w:r>
          </w:p>
        </w:tc>
      </w:tr>
      <w:tr w:rsidR="00356367" w:rsidRPr="00433619">
        <w:tc>
          <w:tcPr>
            <w:tcW w:w="2914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«День защиты детей»</w:t>
            </w:r>
          </w:p>
        </w:tc>
        <w:tc>
          <w:tcPr>
            <w:tcW w:w="390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Осознание и освоение правил поведения, принятых в современном обществе. 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правил безопасного для себя и окружающих образа жизни и поведения.</w:t>
            </w:r>
          </w:p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собственного мнения.</w:t>
            </w:r>
          </w:p>
        </w:tc>
        <w:tc>
          <w:tcPr>
            <w:tcW w:w="2827" w:type="dxa"/>
          </w:tcPr>
          <w:p w:rsidR="00356367" w:rsidRPr="00433619" w:rsidRDefault="00356367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мероприятие, конкурс рисунков «Я рисую свои права», викторина</w:t>
            </w:r>
          </w:p>
        </w:tc>
      </w:tr>
    </w:tbl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6176C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ОБЩЕЕ ОБРАЗОВАНИЕ</w:t>
      </w: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356367" w:rsidRPr="00433619" w:rsidRDefault="00356367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программы обучающийся должен знать</w:t>
      </w:r>
    </w:p>
    <w:p w:rsidR="00356367" w:rsidRPr="00433619" w:rsidRDefault="00356367" w:rsidP="00A87F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- содержание прав и свобод человека и гражданина РФ;</w:t>
      </w:r>
    </w:p>
    <w:p w:rsidR="00356367" w:rsidRPr="00433619" w:rsidRDefault="00356367" w:rsidP="00A87F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- понятие и принципы правосудия;</w:t>
      </w:r>
    </w:p>
    <w:p w:rsidR="00356367" w:rsidRPr="00433619" w:rsidRDefault="00356367" w:rsidP="00A87F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- органы и способы правозащиты;</w:t>
      </w:r>
    </w:p>
    <w:p w:rsidR="00356367" w:rsidRPr="00433619" w:rsidRDefault="00356367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356367" w:rsidRPr="00433619" w:rsidRDefault="00356367" w:rsidP="00A87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- характеризовать организации и деятельность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</w:t>
      </w:r>
    </w:p>
    <w:p w:rsidR="00356367" w:rsidRPr="00433619" w:rsidRDefault="00356367" w:rsidP="00A87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- использовать различные формы социальной защиты и социального обеспечения.</w:t>
      </w: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Примерный учебно-тематический план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630"/>
        <w:gridCol w:w="1051"/>
        <w:gridCol w:w="1051"/>
        <w:gridCol w:w="1052"/>
        <w:gridCol w:w="1051"/>
        <w:gridCol w:w="1052"/>
      </w:tblGrid>
      <w:tr w:rsidR="00356367" w:rsidRPr="00433619">
        <w:tc>
          <w:tcPr>
            <w:tcW w:w="636" w:type="dxa"/>
            <w:vMerge w:val="restart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30" w:type="dxa"/>
            <w:vMerge w:val="restart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257" w:type="dxa"/>
            <w:gridSpan w:val="5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56367" w:rsidRPr="00433619">
        <w:tc>
          <w:tcPr>
            <w:tcW w:w="636" w:type="dxa"/>
            <w:vMerge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87" w:type="dxa"/>
            <w:gridSpan w:val="6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«Основы права</w:t>
            </w:r>
            <w:r w:rsidR="00433619"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Право, мораль и религия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Ловушка для подростка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887" w:type="dxa"/>
            <w:gridSpan w:val="6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«Права человека»</w:t>
            </w: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Встреча с законом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Основной закон государства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Человек и его права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887" w:type="dxa"/>
            <w:gridSpan w:val="6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«Права ребенка»</w:t>
            </w: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Ваши права, дети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 Охранная грамота детства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887" w:type="dxa"/>
            <w:gridSpan w:val="6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«Гражданские и политические права»</w:t>
            </w: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Гражданство и гражданин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Права детей по гражданскому кодексу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887" w:type="dxa"/>
            <w:gridSpan w:val="6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«Трудовое право»</w:t>
            </w: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Права детей по трудовому кодексу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Труд – право или обязанность?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887" w:type="dxa"/>
            <w:gridSpan w:val="6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«Семейное право»</w:t>
            </w: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Семья – это…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Семья и закон</w:t>
            </w:r>
          </w:p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887" w:type="dxa"/>
            <w:gridSpan w:val="6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«Взаимоотношение прав и обязанностей. Обязанности детей»</w:t>
            </w: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Мои права = мои обязанности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Законы об обязанностях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887" w:type="dxa"/>
            <w:gridSpan w:val="6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«Защита прав человека»</w:t>
            </w: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Как защитить свои права?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человека на международном уровне 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367" w:rsidRPr="00433619">
        <w:tc>
          <w:tcPr>
            <w:tcW w:w="636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0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619" w:rsidRDefault="00433619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4"/>
        <w:gridCol w:w="4223"/>
        <w:gridCol w:w="2364"/>
      </w:tblGrid>
      <w:tr w:rsidR="00356367" w:rsidRPr="00433619" w:rsidTr="0056532E">
        <w:trPr>
          <w:trHeight w:val="535"/>
        </w:trPr>
        <w:tc>
          <w:tcPr>
            <w:tcW w:w="1559" w:type="pct"/>
            <w:vAlign w:val="center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06" w:type="pct"/>
            <w:vAlign w:val="center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 обучающихся</w:t>
            </w:r>
          </w:p>
        </w:tc>
        <w:tc>
          <w:tcPr>
            <w:tcW w:w="1234" w:type="pct"/>
            <w:vAlign w:val="center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356367" w:rsidRPr="00433619" w:rsidTr="0056532E">
        <w:tc>
          <w:tcPr>
            <w:tcW w:w="5000" w:type="pct"/>
            <w:gridSpan w:val="3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Радел 1. «</w:t>
            </w: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права»</w:t>
            </w:r>
          </w:p>
        </w:tc>
      </w:tr>
      <w:tr w:rsidR="00356367" w:rsidRPr="00433619" w:rsidTr="0056532E">
        <w:tc>
          <w:tcPr>
            <w:tcW w:w="1559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«Право, мораль и религия»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Понятия «право», «правовая норма». Элементы системы права. Источники права. Правовая норма и ее структура. Виды правовой нормы.</w:t>
            </w:r>
          </w:p>
        </w:tc>
        <w:tc>
          <w:tcPr>
            <w:tcW w:w="2206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Освоение понятий «право», «правовая норма», «элементы права», «источники права».</w:t>
            </w:r>
          </w:p>
        </w:tc>
        <w:tc>
          <w:tcPr>
            <w:tcW w:w="1234" w:type="pct"/>
            <w:vAlign w:val="center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дискуссии</w:t>
            </w:r>
          </w:p>
        </w:tc>
      </w:tr>
      <w:tr w:rsidR="00356367" w:rsidRPr="00433619" w:rsidTr="0056532E">
        <w:tc>
          <w:tcPr>
            <w:tcW w:w="1559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«Ловушка для подростка»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Понятие «правоотношения», виды юридической ответственности.</w:t>
            </w:r>
          </w:p>
        </w:tc>
        <w:tc>
          <w:tcPr>
            <w:tcW w:w="2206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Изучение новых понятий: правоотношения, юридическая ответственность.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Лекции и беседы с обучающимися, имитационные игры</w:t>
            </w:r>
          </w:p>
        </w:tc>
      </w:tr>
      <w:tr w:rsidR="00356367" w:rsidRPr="00433619" w:rsidTr="0056532E">
        <w:tc>
          <w:tcPr>
            <w:tcW w:w="5000" w:type="pct"/>
            <w:gridSpan w:val="3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«Права человека»</w:t>
            </w:r>
          </w:p>
        </w:tc>
      </w:tr>
      <w:tr w:rsidR="00356367" w:rsidRPr="00433619" w:rsidTr="0056532E">
        <w:tc>
          <w:tcPr>
            <w:tcW w:w="1559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«Встреча с законом»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Понятие «конституция». Конституция как основной закон страны.</w:t>
            </w:r>
          </w:p>
        </w:tc>
        <w:tc>
          <w:tcPr>
            <w:tcW w:w="2206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Изучение  основ конституции РФ (знакомство с отдельными статьями конституции).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Работа в группах в процессе подготовки к викторине.</w:t>
            </w:r>
          </w:p>
        </w:tc>
        <w:tc>
          <w:tcPr>
            <w:tcW w:w="1234" w:type="pct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Беседа, викторина «Что мы знаем о конституции?»</w:t>
            </w:r>
          </w:p>
        </w:tc>
      </w:tr>
      <w:tr w:rsidR="00356367" w:rsidRPr="00433619" w:rsidTr="0056532E">
        <w:tc>
          <w:tcPr>
            <w:tcW w:w="1559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«Основной закон государства»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Глава 2 Конституции РФ. «Права и свободы человека и гражданина».</w:t>
            </w:r>
          </w:p>
        </w:tc>
        <w:tc>
          <w:tcPr>
            <w:tcW w:w="2206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человека, отраженным ив Конституции РФ.</w:t>
            </w:r>
          </w:p>
        </w:tc>
        <w:tc>
          <w:tcPr>
            <w:tcW w:w="1234" w:type="pct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Прием «Новая конституция» (составление своего перечня прав, сопоставление с Конституцией РФ»)</w:t>
            </w:r>
          </w:p>
        </w:tc>
      </w:tr>
      <w:tr w:rsidR="00356367" w:rsidRPr="00433619" w:rsidTr="0056532E">
        <w:tc>
          <w:tcPr>
            <w:tcW w:w="1559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«Человек и его права»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 xml:space="preserve">Права человека как регулятор отношения человека, общества и государства. Появление прав человека. Подходы к правам человека. Основные документы по правам человека. Всеобщая декларация прав человека. 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Европейская конвенция по правам человека.</w:t>
            </w:r>
          </w:p>
        </w:tc>
        <w:tc>
          <w:tcPr>
            <w:tcW w:w="2206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Изучение документов.</w:t>
            </w:r>
          </w:p>
          <w:p w:rsidR="00356367" w:rsidRPr="00433619" w:rsidRDefault="00356367" w:rsidP="00A5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Сопоставление прав человека, прописанных в Европейской конвенции, и ситуации их реализации в РФ.</w:t>
            </w:r>
          </w:p>
        </w:tc>
        <w:tc>
          <w:tcPr>
            <w:tcW w:w="1234" w:type="pct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Беседа, работа с документами (в группах), прием «Шкала»</w:t>
            </w:r>
          </w:p>
        </w:tc>
      </w:tr>
      <w:tr w:rsidR="00356367" w:rsidRPr="00433619" w:rsidTr="0056532E">
        <w:tc>
          <w:tcPr>
            <w:tcW w:w="5000" w:type="pct"/>
            <w:gridSpan w:val="3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«Права ребенка»</w:t>
            </w:r>
          </w:p>
        </w:tc>
      </w:tr>
      <w:tr w:rsidR="00356367" w:rsidRPr="00433619" w:rsidTr="0056532E">
        <w:tc>
          <w:tcPr>
            <w:tcW w:w="1559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Ваши права, дети</w:t>
            </w: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Общее понятие прав ребенка. Отличие прав ребенка от прав взрослых. Права ребенка в школе.</w:t>
            </w:r>
          </w:p>
        </w:tc>
        <w:tc>
          <w:tcPr>
            <w:tcW w:w="2206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Изучение понятия «права ребенка», п</w:t>
            </w: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онимание сущности определения «право», «ответственность», «справедливость».</w:t>
            </w:r>
          </w:p>
        </w:tc>
        <w:tc>
          <w:tcPr>
            <w:tcW w:w="1234" w:type="pct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активных и интерактивных методы работы</w:t>
            </w:r>
          </w:p>
        </w:tc>
      </w:tr>
      <w:tr w:rsidR="00356367" w:rsidRPr="00433619" w:rsidTr="0056532E">
        <w:tc>
          <w:tcPr>
            <w:tcW w:w="1559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«Конвенция о правах ребенка. Охранная грамота детства»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прав </w:t>
            </w:r>
            <w:r w:rsidRPr="0043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по конвенции. </w:t>
            </w:r>
          </w:p>
        </w:tc>
        <w:tc>
          <w:tcPr>
            <w:tcW w:w="2206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Конвенции прав ребенка.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Знакомство с текстом и историей принятия конвенции по правам ребенка.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важности для каждого </w:t>
            </w:r>
            <w:r w:rsidRPr="0043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 знания прав ребенка (обсуждение вопросов в группах).</w:t>
            </w:r>
          </w:p>
        </w:tc>
        <w:tc>
          <w:tcPr>
            <w:tcW w:w="1234" w:type="pct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– изучение документа</w:t>
            </w:r>
          </w:p>
        </w:tc>
      </w:tr>
      <w:tr w:rsidR="00356367" w:rsidRPr="00433619" w:rsidTr="0056532E">
        <w:tc>
          <w:tcPr>
            <w:tcW w:w="5000" w:type="pct"/>
            <w:gridSpan w:val="3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4. «Гражданские и политические права»</w:t>
            </w:r>
          </w:p>
        </w:tc>
      </w:tr>
      <w:tr w:rsidR="00356367" w:rsidRPr="00433619" w:rsidTr="0056532E">
        <w:tc>
          <w:tcPr>
            <w:tcW w:w="1559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«Гражданство и гражданин»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Понятие «гражданин», «гражданство». Условия получения гражданства. Гражданство ребенка. Закон РФ «О гражданстве».</w:t>
            </w:r>
          </w:p>
        </w:tc>
        <w:tc>
          <w:tcPr>
            <w:tcW w:w="2206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Изучение новых понятий.</w:t>
            </w:r>
          </w:p>
          <w:p w:rsidR="00356367" w:rsidRPr="00433619" w:rsidRDefault="00356367" w:rsidP="00A5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Рассмотрение закона «О гражданстве» (главы 2 и 3: приобретение и прекращение гражданства РФ).</w:t>
            </w:r>
          </w:p>
        </w:tc>
        <w:tc>
          <w:tcPr>
            <w:tcW w:w="1234" w:type="pct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Беседа, рассмотрение ситуаций, связанных с приобретением или лишением гражданства</w:t>
            </w:r>
          </w:p>
        </w:tc>
      </w:tr>
      <w:tr w:rsidR="00356367" w:rsidRPr="00433619" w:rsidTr="0056532E">
        <w:tc>
          <w:tcPr>
            <w:tcW w:w="1559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«Права детей по гражданскому кодексу»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Характеристика ГК РФ, имущественные права детей по ГК РФ.</w:t>
            </w:r>
          </w:p>
        </w:tc>
        <w:tc>
          <w:tcPr>
            <w:tcW w:w="2206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Знакомство с ГК РФ, решение правовых задач.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Драматизация ситуаций, касающихся имущественных прав детей.</w:t>
            </w:r>
          </w:p>
        </w:tc>
        <w:tc>
          <w:tcPr>
            <w:tcW w:w="1234" w:type="pct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356367" w:rsidRPr="00433619" w:rsidTr="0056532E">
        <w:tc>
          <w:tcPr>
            <w:tcW w:w="5000" w:type="pct"/>
            <w:gridSpan w:val="3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«Трудовое право»</w:t>
            </w:r>
          </w:p>
        </w:tc>
      </w:tr>
      <w:tr w:rsidR="00356367" w:rsidRPr="00433619" w:rsidTr="0056532E">
        <w:tc>
          <w:tcPr>
            <w:tcW w:w="1559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«Права детей по трудовому кодексу»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Трудовой кодекс РФ, особенности регламентации труда несовершеннолетних.</w:t>
            </w:r>
          </w:p>
        </w:tc>
        <w:tc>
          <w:tcPr>
            <w:tcW w:w="2206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правами и обязанностями несовершеннолетних работников по ТК РФ.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Беседа. Работа с коллажами в группах по трудовым правам детей.</w:t>
            </w:r>
          </w:p>
        </w:tc>
      </w:tr>
      <w:tr w:rsidR="00356367" w:rsidRPr="00433619" w:rsidTr="0056532E">
        <w:tc>
          <w:tcPr>
            <w:tcW w:w="1559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«Труд – право или обязанность?»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работников.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трудового кодекса.  </w:t>
            </w:r>
          </w:p>
        </w:tc>
        <w:tc>
          <w:tcPr>
            <w:tcW w:w="2206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Работа в группах по выявлению нарушений прав человека по трудовому кодексу.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Имитация действий, связанных с поиском работы.</w:t>
            </w:r>
          </w:p>
        </w:tc>
        <w:tc>
          <w:tcPr>
            <w:tcW w:w="1234" w:type="pct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практическое занятие «Прием на работу»</w:t>
            </w:r>
          </w:p>
        </w:tc>
      </w:tr>
      <w:tr w:rsidR="00356367" w:rsidRPr="00433619" w:rsidTr="0056532E">
        <w:tc>
          <w:tcPr>
            <w:tcW w:w="5000" w:type="pct"/>
            <w:gridSpan w:val="3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«Семейное право»</w:t>
            </w:r>
          </w:p>
        </w:tc>
      </w:tr>
      <w:tr w:rsidR="00356367" w:rsidRPr="00433619" w:rsidTr="0056532E">
        <w:tc>
          <w:tcPr>
            <w:tcW w:w="1559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«Семья – это…»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 xml:space="preserve">Семья как объект и субъект правового регулирования. Взаимообязанности в семье. </w:t>
            </w:r>
          </w:p>
        </w:tc>
        <w:tc>
          <w:tcPr>
            <w:tcW w:w="2206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«институт семьи», понимание его важности для  общества. </w:t>
            </w:r>
          </w:p>
        </w:tc>
        <w:tc>
          <w:tcPr>
            <w:tcW w:w="1234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инсценирование ситуаций в семье, связанных с правами</w:t>
            </w:r>
          </w:p>
        </w:tc>
      </w:tr>
      <w:tr w:rsidR="00356367" w:rsidRPr="00433619" w:rsidTr="0056532E">
        <w:tc>
          <w:tcPr>
            <w:tcW w:w="1559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«Семья и закон»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семейного кодекса РФ.</w:t>
            </w:r>
          </w:p>
        </w:tc>
        <w:tc>
          <w:tcPr>
            <w:tcW w:w="2206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Знакомство с семейным кодексом РФ.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норм семейного кодекса при разборе ситуаций.</w:t>
            </w:r>
          </w:p>
        </w:tc>
        <w:tc>
          <w:tcPr>
            <w:tcW w:w="1234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Решение задач по семейному праву</w:t>
            </w:r>
          </w:p>
        </w:tc>
      </w:tr>
      <w:tr w:rsidR="00356367" w:rsidRPr="00433619" w:rsidTr="0056532E">
        <w:tc>
          <w:tcPr>
            <w:tcW w:w="5000" w:type="pct"/>
            <w:gridSpan w:val="3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«Взаимоотношение прав и обязанностей. Обязанности детей»</w:t>
            </w:r>
          </w:p>
        </w:tc>
      </w:tr>
      <w:tr w:rsidR="00356367" w:rsidRPr="00433619" w:rsidTr="0056532E">
        <w:tc>
          <w:tcPr>
            <w:tcW w:w="1559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«Мои права = мои обязанности»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Взаимоотношения прав и обязанностей. Права и обязанности родителей и детей в семье.</w:t>
            </w:r>
          </w:p>
        </w:tc>
        <w:tc>
          <w:tcPr>
            <w:tcW w:w="2206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где определены основные права детей.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Понимание, что наличие прав предполагает наличие обязанностей.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Выработка основных обязанностей пятиклассника.</w:t>
            </w:r>
          </w:p>
        </w:tc>
        <w:tc>
          <w:tcPr>
            <w:tcW w:w="1234" w:type="pct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56367" w:rsidRPr="00433619" w:rsidTr="0056532E">
        <w:tc>
          <w:tcPr>
            <w:tcW w:w="1559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«Законы об обязанностях»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человека. 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Всеобщая декларация прав человека (</w:t>
            </w:r>
            <w:r w:rsidRPr="0043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человек имеет обязанности перед </w:t>
            </w:r>
            <w:r w:rsidRPr="0043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обществом, в котором только и возможно свободное и полное развитие его личности.)</w:t>
            </w: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. Европейская конвенция по правам человека. Конституция РФ об обязанностях человека (</w:t>
            </w:r>
            <w:r w:rsidRPr="00433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обязан платить законно установленные налоги и сборы; каждый обязан сохранять природу и окружающую среду, бережно относиться к природным богатствам; защита Отечества является долгом и обязанностью гражданина РФ; трудоспособные дети, достигшие 18 лет, должны заботиться о нетрудоспособных родителях).</w:t>
            </w:r>
          </w:p>
        </w:tc>
        <w:tc>
          <w:tcPr>
            <w:tcW w:w="2206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основных обязанностей, обозначенных в конституции РФ и других документах.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Понимание важности и целесообразности для развития общества наложения обязанностей.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своего варианта перечня </w:t>
            </w:r>
            <w:r w:rsidRPr="0043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человека (обсуждение в группах).</w:t>
            </w:r>
          </w:p>
        </w:tc>
        <w:tc>
          <w:tcPr>
            <w:tcW w:w="1234" w:type="pct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и практическое занятие: составление «Декларации обязанностей человека»</w:t>
            </w:r>
          </w:p>
        </w:tc>
      </w:tr>
      <w:tr w:rsidR="00356367" w:rsidRPr="00433619" w:rsidTr="0056532E">
        <w:tc>
          <w:tcPr>
            <w:tcW w:w="5000" w:type="pct"/>
            <w:gridSpan w:val="3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8. «Защита прав человека»</w:t>
            </w:r>
          </w:p>
        </w:tc>
      </w:tr>
      <w:tr w:rsidR="00356367" w:rsidRPr="00433619" w:rsidTr="0056532E">
        <w:tc>
          <w:tcPr>
            <w:tcW w:w="1559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«Как защитить свои права?»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Юридические гарантии прав человека – наличие механизмов защиты. Самозащита своих прав и свобод.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 защита прав человека и гражданина. Несудебная защита прав человека и гражданина. </w:t>
            </w:r>
          </w:p>
        </w:tc>
        <w:tc>
          <w:tcPr>
            <w:tcW w:w="2206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Изучение правозащитных технологий, знакомство с основными институтами защита прав в РФ. (судебная система, прокуратура, уполномоченный по правам человека и др.)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занятие, практическое занятие «Защити свои права»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67" w:rsidRPr="00433619" w:rsidTr="0056532E">
        <w:tc>
          <w:tcPr>
            <w:tcW w:w="1559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«Защита прав человека на международном уровне»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Международные механизмы защиты прав человека (ООН и Совет Европы).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Деятельность Европейского Суда по правам человека.</w:t>
            </w:r>
          </w:p>
        </w:tc>
        <w:tc>
          <w:tcPr>
            <w:tcW w:w="2206" w:type="pct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Изучение дел, рассмотренных в  Европейском Суде по правам человека -  ЕСПЧ.</w:t>
            </w:r>
          </w:p>
        </w:tc>
        <w:tc>
          <w:tcPr>
            <w:tcW w:w="1234" w:type="pct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Изучение дел, рассмотренных в  Европейском Суде по правам человека, просмотр видеофрагментов, посвященных работе ЕСПЧ, ООН и других институтов, занимающихся защитой прав человека</w:t>
            </w:r>
          </w:p>
        </w:tc>
      </w:tr>
    </w:tbl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6176C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СРЕДНЕЕ (ПОЛНОЕ) ОБЩЕЕ ОБРАЗОВАНИЕ</w:t>
      </w: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356367" w:rsidRPr="00433619" w:rsidRDefault="00356367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программы обучающийся должен знать</w:t>
      </w:r>
    </w:p>
    <w:p w:rsidR="00356367" w:rsidRPr="00433619" w:rsidRDefault="00356367" w:rsidP="00A87FEB">
      <w:pPr>
        <w:pStyle w:val="dash041e0431044b0447043d044b0439"/>
        <w:ind w:firstLine="720"/>
        <w:jc w:val="both"/>
        <w:rPr>
          <w:rStyle w:val="dash041e0431044b0447043d044b0439char1"/>
        </w:rPr>
      </w:pPr>
      <w:r w:rsidRPr="00433619">
        <w:rPr>
          <w:rStyle w:val="dash041e0431044b0447043d044b0439char1"/>
          <w:b/>
          <w:bCs/>
        </w:rPr>
        <w:t xml:space="preserve">- </w:t>
      </w:r>
      <w:r w:rsidRPr="00433619">
        <w:rPr>
          <w:rStyle w:val="dash041e0431044b0447043d044b0439char1"/>
        </w:rPr>
        <w:t>основные права и обязанности юношества в области семейного, имущественного, гражданского, трудового и уголовного отраслей прав;</w:t>
      </w:r>
    </w:p>
    <w:p w:rsidR="00356367" w:rsidRPr="00433619" w:rsidRDefault="00356367" w:rsidP="00A87FEB">
      <w:pPr>
        <w:pStyle w:val="dash041e0431044b0447043d044b0439"/>
        <w:ind w:firstLine="720"/>
        <w:jc w:val="both"/>
        <w:rPr>
          <w:rFonts w:ascii="Times New Roman" w:hAnsi="Times New Roman" w:cs="Times New Roman"/>
        </w:rPr>
      </w:pPr>
      <w:r w:rsidRPr="00433619">
        <w:rPr>
          <w:rStyle w:val="dash041e0431044b0447043d044b0439char1"/>
        </w:rPr>
        <w:t xml:space="preserve">- </w:t>
      </w:r>
      <w:r w:rsidRPr="00433619">
        <w:rPr>
          <w:rFonts w:ascii="Times New Roman" w:hAnsi="Times New Roman" w:cs="Times New Roman"/>
        </w:rPr>
        <w:t>названия основных документов, регулирующих правовые отношения в  различных отраслях права;</w:t>
      </w:r>
    </w:p>
    <w:p w:rsidR="00356367" w:rsidRPr="00433619" w:rsidRDefault="00356367" w:rsidP="00A87FEB">
      <w:pPr>
        <w:pStyle w:val="dash041e0431044b0447043d044b0439"/>
        <w:ind w:firstLine="720"/>
        <w:jc w:val="both"/>
        <w:rPr>
          <w:rStyle w:val="dash041e0431044b0447043d044b0439char1"/>
        </w:rPr>
      </w:pPr>
      <w:r w:rsidRPr="00433619">
        <w:rPr>
          <w:rStyle w:val="dash041e0431044b0447043d044b0439char1"/>
        </w:rPr>
        <w:t>- приемы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356367" w:rsidRPr="00433619" w:rsidRDefault="00356367" w:rsidP="00A87FEB">
      <w:pPr>
        <w:pStyle w:val="dash041e0431044b0447043d044b0439"/>
        <w:jc w:val="both"/>
        <w:rPr>
          <w:rFonts w:ascii="Times New Roman" w:hAnsi="Times New Roman" w:cs="Times New Roman"/>
          <w:b/>
          <w:bCs/>
        </w:rPr>
      </w:pPr>
      <w:r w:rsidRPr="00433619">
        <w:rPr>
          <w:rFonts w:ascii="Times New Roman" w:hAnsi="Times New Roman" w:cs="Times New Roman"/>
          <w:b/>
          <w:bCs/>
        </w:rPr>
        <w:t>уметь</w:t>
      </w:r>
    </w:p>
    <w:p w:rsidR="00356367" w:rsidRPr="00433619" w:rsidRDefault="00356367" w:rsidP="00A87FEB">
      <w:pPr>
        <w:pStyle w:val="dash041e0431044b0447043d044b0439"/>
        <w:ind w:firstLine="720"/>
        <w:jc w:val="both"/>
        <w:rPr>
          <w:rStyle w:val="dash041e0431044b0447043d044b0439char1"/>
        </w:rPr>
      </w:pPr>
      <w:r w:rsidRPr="00433619">
        <w:rPr>
          <w:rStyle w:val="dash041e0431044b0447043d044b0439char1"/>
        </w:rPr>
        <w:t>- соотносить собственное поведение и поступки других людей с нравственными ценностями и нормами поведения, установленными законодательством Российской Федерации,</w:t>
      </w:r>
    </w:p>
    <w:p w:rsidR="00356367" w:rsidRPr="00433619" w:rsidRDefault="00356367" w:rsidP="00A87FEB">
      <w:pPr>
        <w:pStyle w:val="dash041e0431044b0447043d044b0439"/>
        <w:ind w:firstLine="720"/>
        <w:jc w:val="both"/>
        <w:rPr>
          <w:rStyle w:val="dash041e0431044b0447043d044b0439char1"/>
        </w:rPr>
      </w:pPr>
      <w:r w:rsidRPr="00433619">
        <w:rPr>
          <w:rStyle w:val="dash041e0431044b0447043d044b0439char1"/>
        </w:rPr>
        <w:t xml:space="preserve">- защищать правопорядок и </w:t>
      </w:r>
      <w:r w:rsidRPr="00433619">
        <w:rPr>
          <w:rFonts w:ascii="Times New Roman" w:hAnsi="Times New Roman" w:cs="Times New Roman"/>
        </w:rPr>
        <w:t>грамотно отстаивать свои права</w:t>
      </w:r>
      <w:r w:rsidRPr="00433619">
        <w:rPr>
          <w:rStyle w:val="dash041e0431044b0447043d044b0439char1"/>
        </w:rPr>
        <w:t xml:space="preserve"> правовыми способами и средствами;</w:t>
      </w:r>
    </w:p>
    <w:p w:rsidR="00356367" w:rsidRPr="00433619" w:rsidRDefault="00356367" w:rsidP="00A87FEB">
      <w:pPr>
        <w:pStyle w:val="dash041e0431044b0447043d044b0439"/>
        <w:ind w:firstLine="720"/>
        <w:jc w:val="both"/>
        <w:rPr>
          <w:rFonts w:ascii="Times New Roman" w:hAnsi="Times New Roman" w:cs="Times New Roman"/>
        </w:rPr>
      </w:pPr>
      <w:r w:rsidRPr="00433619">
        <w:rPr>
          <w:rStyle w:val="dash041e0431044b0447043d044b0439char1"/>
        </w:rPr>
        <w:t>- реализовывать основные социальные роли в пределах своей дееспособности.</w:t>
      </w:r>
    </w:p>
    <w:p w:rsidR="00356367" w:rsidRPr="00433619" w:rsidRDefault="00356367" w:rsidP="00A87FEB">
      <w:pPr>
        <w:pStyle w:val="dash041e0431044b0447043d044b0439"/>
        <w:jc w:val="both"/>
        <w:rPr>
          <w:rStyle w:val="dash041e0431044b0447043d044b0439char1"/>
        </w:rPr>
      </w:pP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Примерный учебно-тематический план</w:t>
      </w: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953"/>
        <w:gridCol w:w="1417"/>
        <w:gridCol w:w="1525"/>
      </w:tblGrid>
      <w:tr w:rsidR="00356367" w:rsidRPr="00433619">
        <w:tc>
          <w:tcPr>
            <w:tcW w:w="674" w:type="dxa"/>
            <w:vMerge w:val="restart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  <w:vMerge w:val="restart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2942" w:type="dxa"/>
            <w:gridSpan w:val="2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56367" w:rsidRPr="00433619">
        <w:tc>
          <w:tcPr>
            <w:tcW w:w="674" w:type="dxa"/>
            <w:vMerge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2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356367" w:rsidRPr="00433619">
        <w:tc>
          <w:tcPr>
            <w:tcW w:w="67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5" w:type="dxa"/>
            <w:gridSpan w:val="3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«Личные права»</w:t>
            </w:r>
          </w:p>
        </w:tc>
      </w:tr>
      <w:tr w:rsidR="00356367" w:rsidRPr="00433619">
        <w:tc>
          <w:tcPr>
            <w:tcW w:w="67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3" w:type="dxa"/>
          </w:tcPr>
          <w:p w:rsidR="00356367" w:rsidRPr="00433619" w:rsidRDefault="00356367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Крепкая семья – личная ответственность каждого</w:t>
            </w:r>
          </w:p>
        </w:tc>
        <w:tc>
          <w:tcPr>
            <w:tcW w:w="1417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67" w:rsidRPr="00433619">
        <w:tc>
          <w:tcPr>
            <w:tcW w:w="67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53" w:type="dxa"/>
          </w:tcPr>
          <w:p w:rsidR="00356367" w:rsidRPr="00433619" w:rsidRDefault="00356367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Ответственное родительство</w:t>
            </w:r>
          </w:p>
        </w:tc>
        <w:tc>
          <w:tcPr>
            <w:tcW w:w="1417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6367" w:rsidRPr="00433619">
        <w:tc>
          <w:tcPr>
            <w:tcW w:w="67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5" w:type="dxa"/>
            <w:gridSpan w:val="3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«Имущественные права»</w:t>
            </w:r>
          </w:p>
        </w:tc>
      </w:tr>
      <w:tr w:rsidR="00356367" w:rsidRPr="00433619">
        <w:tc>
          <w:tcPr>
            <w:tcW w:w="67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53" w:type="dxa"/>
          </w:tcPr>
          <w:p w:rsidR="00356367" w:rsidRPr="00433619" w:rsidRDefault="00356367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Имущественные права</w:t>
            </w:r>
          </w:p>
          <w:p w:rsidR="00356367" w:rsidRPr="00433619" w:rsidRDefault="00356367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несовершеннолетнего гражданина</w:t>
            </w:r>
          </w:p>
        </w:tc>
        <w:tc>
          <w:tcPr>
            <w:tcW w:w="1417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67" w:rsidRPr="00433619">
        <w:tc>
          <w:tcPr>
            <w:tcW w:w="67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5953" w:type="dxa"/>
          </w:tcPr>
          <w:p w:rsidR="00356367" w:rsidRPr="00433619" w:rsidRDefault="00356367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Имущественные споры</w:t>
            </w:r>
          </w:p>
        </w:tc>
        <w:tc>
          <w:tcPr>
            <w:tcW w:w="1417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367" w:rsidRPr="00433619">
        <w:tc>
          <w:tcPr>
            <w:tcW w:w="67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5" w:type="dxa"/>
            <w:gridSpan w:val="3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«Социальные и культурные права»</w:t>
            </w:r>
          </w:p>
        </w:tc>
      </w:tr>
      <w:tr w:rsidR="00356367" w:rsidRPr="00433619">
        <w:tc>
          <w:tcPr>
            <w:tcW w:w="67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53" w:type="dxa"/>
          </w:tcPr>
          <w:p w:rsidR="00356367" w:rsidRPr="00433619" w:rsidRDefault="00356367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 и право на труд </w:t>
            </w:r>
          </w:p>
        </w:tc>
        <w:tc>
          <w:tcPr>
            <w:tcW w:w="1417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367" w:rsidRPr="00433619">
        <w:tc>
          <w:tcPr>
            <w:tcW w:w="67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53" w:type="dxa"/>
          </w:tcPr>
          <w:p w:rsidR="00356367" w:rsidRPr="00433619" w:rsidRDefault="00356367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Избирательное право: формула социальной ответственности</w:t>
            </w:r>
          </w:p>
        </w:tc>
        <w:tc>
          <w:tcPr>
            <w:tcW w:w="1417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6367" w:rsidRPr="00433619">
        <w:tc>
          <w:tcPr>
            <w:tcW w:w="67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953" w:type="dxa"/>
          </w:tcPr>
          <w:p w:rsidR="00356367" w:rsidRPr="00433619" w:rsidRDefault="00356367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Гражданин и воинская обязанность</w:t>
            </w:r>
          </w:p>
        </w:tc>
        <w:tc>
          <w:tcPr>
            <w:tcW w:w="1417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6367" w:rsidRPr="00433619">
        <w:tc>
          <w:tcPr>
            <w:tcW w:w="67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953" w:type="dxa"/>
          </w:tcPr>
          <w:p w:rsidR="00356367" w:rsidRPr="00433619" w:rsidRDefault="00356367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1417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6367" w:rsidRPr="00433619">
        <w:tc>
          <w:tcPr>
            <w:tcW w:w="67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953" w:type="dxa"/>
          </w:tcPr>
          <w:p w:rsidR="00356367" w:rsidRPr="00433619" w:rsidRDefault="00356367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Сумей себя защитить</w:t>
            </w:r>
          </w:p>
        </w:tc>
        <w:tc>
          <w:tcPr>
            <w:tcW w:w="1417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6367" w:rsidRPr="00433619">
        <w:tc>
          <w:tcPr>
            <w:tcW w:w="674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56367" w:rsidRPr="00433619" w:rsidRDefault="00356367" w:rsidP="00A541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5" w:type="dxa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356367" w:rsidRPr="00433619" w:rsidRDefault="00356367" w:rsidP="00C17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3564"/>
        <w:gridCol w:w="2835"/>
      </w:tblGrid>
      <w:tr w:rsidR="00356367" w:rsidRPr="00433619">
        <w:tc>
          <w:tcPr>
            <w:tcW w:w="3348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64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 обучающихся</w:t>
            </w:r>
          </w:p>
        </w:tc>
        <w:tc>
          <w:tcPr>
            <w:tcW w:w="2835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356367" w:rsidRPr="00433619">
        <w:tc>
          <w:tcPr>
            <w:tcW w:w="9747" w:type="dxa"/>
            <w:gridSpan w:val="3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Радел 1. « Личные права»</w:t>
            </w:r>
          </w:p>
        </w:tc>
      </w:tr>
      <w:tr w:rsidR="00356367" w:rsidRPr="00433619">
        <w:tc>
          <w:tcPr>
            <w:tcW w:w="3348" w:type="dxa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«Крепкая семья – личная ответственность каждого»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Брак. Правовое регулирование отношений супругов. Брачный контракт. </w:t>
            </w:r>
          </w:p>
        </w:tc>
        <w:tc>
          <w:tcPr>
            <w:tcW w:w="3564" w:type="dxa"/>
            <w:vMerge w:val="restart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и обязанностями вступающих в брак, правами и обязанностями родителей.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Анализ возможных последствий безответственного поведения родителей.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решение ситуаций, требующих применения норм правового регулирования отношений </w:t>
            </w:r>
            <w:r w:rsidRPr="0043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супругов и родителей и детей.</w:t>
            </w:r>
          </w:p>
        </w:tc>
        <w:tc>
          <w:tcPr>
            <w:tcW w:w="2835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занятие, решение ситуационных  задач</w:t>
            </w:r>
          </w:p>
        </w:tc>
      </w:tr>
      <w:tr w:rsidR="00356367" w:rsidRPr="00433619">
        <w:tc>
          <w:tcPr>
            <w:tcW w:w="3348" w:type="dxa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«Ответственное родительство</w:t>
            </w: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родителей. Усыновление детей. Опека и </w:t>
            </w: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попечительство над детьми. Права несовершеннолетних детей»</w:t>
            </w:r>
          </w:p>
        </w:tc>
        <w:tc>
          <w:tcPr>
            <w:tcW w:w="3564" w:type="dxa"/>
            <w:vMerge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занятие, решение ситуационных  задач</w:t>
            </w:r>
          </w:p>
        </w:tc>
      </w:tr>
      <w:tr w:rsidR="00356367" w:rsidRPr="00433619">
        <w:tc>
          <w:tcPr>
            <w:tcW w:w="9747" w:type="dxa"/>
            <w:gridSpan w:val="3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Имущественные права</w:t>
            </w:r>
          </w:p>
        </w:tc>
      </w:tr>
      <w:tr w:rsidR="00356367" w:rsidRPr="00433619">
        <w:trPr>
          <w:trHeight w:val="3843"/>
        </w:trPr>
        <w:tc>
          <w:tcPr>
            <w:tcW w:w="3348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«Имущественные права несовершеннолетнего гражданина»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Правоспособность и дееспособность гражданина. Недееспособность сделок, совершённых несовершеннолетними. Обязательства вследствие причинения вреда несовершеннолетним. Наследование несовершеннолетними.</w:t>
            </w:r>
          </w:p>
        </w:tc>
        <w:tc>
          <w:tcPr>
            <w:tcW w:w="3564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Знакомство с имущественными  правами и обязанностями гражданина, в том числе несовершеннолетнего.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понятий «правоспособность», «дееспособность» и «недееспособность», Выявление причин недееспособности гражданина. 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356367" w:rsidRPr="00433619">
        <w:tc>
          <w:tcPr>
            <w:tcW w:w="3348" w:type="dxa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«Имущественные споры» </w:t>
            </w: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Недееспособность сделок, совершённых несовершеннолетними. Обязательства вследствие причинения вреда несовершеннолетним. Наследование несовершеннолетними</w:t>
            </w:r>
          </w:p>
        </w:tc>
        <w:tc>
          <w:tcPr>
            <w:tcW w:w="3564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ситуаций, требующих применения норм правового регулирования имущественных споров.</w:t>
            </w:r>
          </w:p>
        </w:tc>
        <w:tc>
          <w:tcPr>
            <w:tcW w:w="2835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занятие, решение ситуационных  задач</w:t>
            </w:r>
          </w:p>
        </w:tc>
      </w:tr>
      <w:tr w:rsidR="00356367" w:rsidRPr="00433619">
        <w:tc>
          <w:tcPr>
            <w:tcW w:w="9747" w:type="dxa"/>
            <w:gridSpan w:val="3"/>
          </w:tcPr>
          <w:p w:rsidR="00356367" w:rsidRPr="00433619" w:rsidRDefault="00356367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Социальные и культурные права</w:t>
            </w:r>
          </w:p>
        </w:tc>
      </w:tr>
      <w:tr w:rsidR="00356367" w:rsidRPr="00433619">
        <w:tc>
          <w:tcPr>
            <w:tcW w:w="3348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«Несовершеннолетние и право на труд» 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Трудоустройство и занятость. Права несовершеннолетних. Гарантии трудовых прав несовершеннолетних: запрещение направления в служебные командировки, привлечение к сверхурочной работе, работа в ночное время, в выходные нерабочие и праздничные дни; увольнение по инициативе работодателя только с согласия государственной инспекции труда и комиссии по делам несовершеннолетних и защите ихправ и др.</w:t>
            </w:r>
          </w:p>
        </w:tc>
        <w:tc>
          <w:tcPr>
            <w:tcW w:w="3564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Знакомство с  правами несовершеннолетнего при устройстве на работу.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ситуаций, требующих применения норм правового регулирования несовершеннолетнего и работодателя.</w:t>
            </w:r>
          </w:p>
        </w:tc>
        <w:tc>
          <w:tcPr>
            <w:tcW w:w="2835" w:type="dxa"/>
            <w:vAlign w:val="center"/>
          </w:tcPr>
          <w:p w:rsidR="00356367" w:rsidRPr="00433619" w:rsidRDefault="00356367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занятие, решение ситуационных  задач</w:t>
            </w:r>
          </w:p>
        </w:tc>
      </w:tr>
      <w:tr w:rsidR="00356367" w:rsidRPr="00433619">
        <w:tc>
          <w:tcPr>
            <w:tcW w:w="3348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«Избирательное право: формула социальной ответственности» 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Избирательная система и избирательное право. Принципы избирательного права. Гарантии избирательных прав граждан. </w:t>
            </w: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проведения выборов.</w:t>
            </w:r>
          </w:p>
        </w:tc>
        <w:tc>
          <w:tcPr>
            <w:tcW w:w="3564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избирательной системой РФ.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Понимание значения избирательного права для гражданина РФ.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Осознание потребности в активной гражданской позиции.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правилами </w:t>
            </w:r>
            <w:r w:rsidRPr="0043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своей гражданской позиции в правовом поле.</w:t>
            </w:r>
          </w:p>
          <w:p w:rsidR="00356367" w:rsidRPr="00C17C20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Анализ и обсуждение возможных социальные последствий принимаемого решения.</w:t>
            </w:r>
          </w:p>
        </w:tc>
        <w:tc>
          <w:tcPr>
            <w:tcW w:w="2835" w:type="dxa"/>
            <w:vAlign w:val="center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Беседа«Что такое избирательное право?</w:t>
            </w: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 приглашением  представителей Участковой избирательной комиссии), дискуссия «Молодёжь и выборы: </w:t>
            </w: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формула социальной ответственности», конкурс сочинений-рассуждений «Если бы я был президентом (депутатом)»</w:t>
            </w:r>
          </w:p>
        </w:tc>
      </w:tr>
      <w:tr w:rsidR="00356367" w:rsidRPr="00433619">
        <w:tc>
          <w:tcPr>
            <w:tcW w:w="3348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«Гражданин и воинская обязанность»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Конституционный долг – защита Отечества 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Обязанности и права призывников.</w:t>
            </w:r>
          </w:p>
        </w:tc>
        <w:tc>
          <w:tcPr>
            <w:tcW w:w="3564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Характеристика мировых процессов и сопоставление их с безопасностью государства.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43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самоотверженного служения  по защите Отечества.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Знакомство с воинской  обязанностью гражданина РФ.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Знакомство с обязанностями и правами призывников, в том числе на альтернативную службу.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Анализ причины и возможные последствий нежелания служить в армии.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Анализ и  характеристика реформы в армии.</w:t>
            </w:r>
          </w:p>
        </w:tc>
        <w:tc>
          <w:tcPr>
            <w:tcW w:w="2835" w:type="dxa"/>
            <w:vAlign w:val="center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Дебаты (примерная тема «Служить или не служить в армии: нравственный выбор»), встречи с интересными людьми (примерная тема «Армия – школа для настоящих мужчин»), дискуссия «Реформы в армии: моя позиция»</w:t>
            </w:r>
          </w:p>
        </w:tc>
      </w:tr>
      <w:tr w:rsidR="00356367" w:rsidRPr="00433619">
        <w:tc>
          <w:tcPr>
            <w:tcW w:w="3348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«Правонарушения и юридическая ответственность»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Административная, материальная и уголовная ответственность несовершеннолетнего. 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Действие УК во времени и пространстве. Виды преступлений. Лица, подлежащие уголовной ответственности. Вина. Соучастие в преступлении. Обстоятельства, исключающие преступность деяния. Виды наказаний. Освобождение от уголовной ответственности и от наказания. Уголовная ответственность несовершеннолетних. Преступления против семьи и несовершеннолетних</w:t>
            </w:r>
          </w:p>
        </w:tc>
        <w:tc>
          <w:tcPr>
            <w:tcW w:w="3564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ответственности, в том числе несовершеннолетнего гражданина.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Анализ причин преступных деяний.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уголовных преступлений.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Осознание неотвратимость наказания.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ситуаций, требующие применения норм уголовного права.</w:t>
            </w:r>
          </w:p>
        </w:tc>
        <w:tc>
          <w:tcPr>
            <w:tcW w:w="2835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 «Как и почему становятся преступниками»; цикл бесед по теме «Правонарушения и  юридическая ответственность», ролевая игра «Если вы попали в полицию»</w:t>
            </w:r>
          </w:p>
        </w:tc>
      </w:tr>
      <w:tr w:rsidR="00356367" w:rsidRPr="00433619">
        <w:tc>
          <w:tcPr>
            <w:tcW w:w="3348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«Сумей себя защитить» </w:t>
            </w:r>
          </w:p>
          <w:p w:rsidR="00356367" w:rsidRPr="00C17C20" w:rsidRDefault="00356367" w:rsidP="00E617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17C20">
              <w:rPr>
                <w:rFonts w:ascii="Times New Roman" w:hAnsi="Times New Roman" w:cs="Times New Roman"/>
              </w:rPr>
              <w:t>Применение правозащитных технологий через самозащиту своих прав и свобод и основные  институты защиты прав в РФ (судебная система, прокуратура, уполномоченный по правам человека и др.)</w:t>
            </w:r>
          </w:p>
        </w:tc>
        <w:tc>
          <w:tcPr>
            <w:tcW w:w="3564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</w:rPr>
              <w:t>Моделирование  и решение ситуаций, требующие применения норм из различных областей права.</w:t>
            </w:r>
          </w:p>
        </w:tc>
        <w:tc>
          <w:tcPr>
            <w:tcW w:w="2835" w:type="dxa"/>
          </w:tcPr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Ролевая игра, решение ситуационных  задач </w:t>
            </w:r>
          </w:p>
          <w:p w:rsidR="00356367" w:rsidRPr="00433619" w:rsidRDefault="00356367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применение норм из различных областей права</w:t>
            </w:r>
          </w:p>
        </w:tc>
      </w:tr>
    </w:tbl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A87FEB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Список нормативных правовых актов</w:t>
      </w: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Международный уровень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Всеобщая декларация прав человека (принята Генеральной Ассамблеей ООН 10.12.1948).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Всемирная декларация об обеспечении выживания, защиты и развития детей (Нью-Йорк, 30.09.1990; Россия подписала Декларацию 31.01.1992).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"Декларация о праве и обязанности отдельных лиц, групп и органов общества поощрять и защищать общепризнанные права человека и основные свободы" (Принята в г. Нью-Йорке 09.12.1998 Резолюцией 53/144 на 85-ом пленарном заседании 53-ей сессии Генеральной Ассамблеи ООН).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 xml:space="preserve">"Декларация прав ребенка" (Принята 20.11.1959 Резолюцией 1386 (XIV) на 841-ом пленарном заседании Генеральной Ассамблеи ООН). 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"Конвенция о правах ребенка" (одобрена Генеральной Ассамблеей ООН 20.11.1989) (вступила в силу для СССР 15.09.1990).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"Факультативный протокол к Конвенции о правах ребенка, касающийся торговли детьми, детской проституции и детской порнографии". (Принят в г. Нью-Йорке 25.05.2000 Резолюцией 54/263 на 97-ом пленарном заседании 54-ой сессии Генеральной Ассамблеи ООН).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"Конвенция об охране и поощрении разнообразия форм культурного самовыражения" (Вместе с "Согласительной процедурой")  (Заключена в г. Париже 20.10.2005).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"Декларация и программа действий в области культуры мира". Резолюция 53/243 Генеральной Ассамблеи ООН.  (Принята в г. Нью-Йорке 13.09.1999 на 107-ом пленарном заседании 53-ей сессии Генеральной Ассамблеи ООН).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"Европейская социальная хартия (пересмотренная)" (принята в г. Страсбурге 03.05.1996).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"Европейская конвенция об осуществлении прав детей" (ETS N 160) [рус., англ.] (Заключена в г. Страсбурге 25.01.1996).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 xml:space="preserve">Рекомендация Европейского Союза от 24 января </w:t>
      </w:r>
      <w:smartTag w:uri="urn:schemas-microsoft-com:office:smarttags" w:element="metricconverter">
        <w:smartTagPr>
          <w:attr w:name="ProductID" w:val="1996 г"/>
        </w:smartTagPr>
        <w:r w:rsidRPr="00433619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433619">
        <w:rPr>
          <w:rFonts w:ascii="Times New Roman" w:hAnsi="Times New Roman" w:cs="Times New Roman"/>
          <w:sz w:val="24"/>
          <w:szCs w:val="24"/>
        </w:rPr>
        <w:t xml:space="preserve">. N 1286(1996) по Европейской стратегии в отношении детей. 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Всеобщая декларация о культурном разнообразии. Принята 31-й сессией Генеральной конференции ЮНЕСКО, Париж,02.11.2001г.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"Декларация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уровнях". (Принята 03.12.1986 Резолюцией 41/95 Генеральной Ассамблеи ООН).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"Декларация принципов терпимости" (Принята в г. Париже 16.11.1995 Резолюцией 5.61 на 28-ой сессии Генеральной конференции ЮНЕСКО).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"Конвенция о борьбе с дискриминацией в области образования". (Заключена в г. Париже 14.12.1960).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"Конвенция о юрисдикции, применимом праве, признании, исполнении и сотрудничестве в отношении родительской ответственности и мер по защите детей" [рус., англ.]. (Заключена в г. Гааге 19.10.1996).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"Конвенция Совета Европы о защите детей от сексуальной эксплуатации и сексуального насилия" (CETS N 201) [рус., англ.]. (Заключена в г. Лансароте 25.10.2007).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"О правах детей, постоянно проживающих в специализированных учреждениях".</w:t>
      </w:r>
    </w:p>
    <w:p w:rsidR="00356367" w:rsidRPr="00433619" w:rsidRDefault="00356367" w:rsidP="00A5416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Рекомендация N R (2005) 5 Комитета министров Совета Европы. (Принята 16.03.2005 на 919-ом заседании представителей министров).</w:t>
      </w:r>
    </w:p>
    <w:p w:rsidR="00356367" w:rsidRPr="00433619" w:rsidRDefault="00356367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"Руководящие принципы Организации Объединенных Наций для предупреждения преступности среди несовершеннолетних (Эр-Риядские руководящие принципы)". (Приняты 14.12.1990 Резолюцией 45/112 на 68-ом пленарном заседании Генеральной Ассамблеи ООН).</w:t>
      </w:r>
    </w:p>
    <w:p w:rsidR="00356367" w:rsidRPr="00433619" w:rsidRDefault="00356367" w:rsidP="00A5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Федеральный  уровень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lastRenderedPageBreak/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7-ФКЗ).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"Гражданский кодекс Российской Федерации (часть вторая)" от 26.01.1996 N 14-ФЗ (ред. от 14.06.2012).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"Гражданский кодекс Российской Федерации (часть первая)" от 30.11.1994 N 51-ФЗ (ред. от 30.12.2012) (с изм. и доп., вступающими в силу с 02.01.2013).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"Гражданский кодекс Российской Федерации (часть третья)" от 26.11.2001 N 146-ФЗ(ред. от 05.06.2012, с изм. от 02.10.2012).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"Кодекс Российской Федерации об административных правонарушениях" от 30.12.2001 N 195-ФЗ (ред. от 30.12.2012, с изм. от 17.01.2013) (с изм. и доп., вступающими в силу с 15.01.2013).</w:t>
      </w:r>
    </w:p>
    <w:p w:rsidR="00356367" w:rsidRPr="00433619" w:rsidRDefault="00356367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"Семейный кодекс Российской Федерации" от 29.12.1995 N 223-ФЗ (ред. от 30.11.2011) (с изм. и доп., вступающими в силу с 01.09.2012).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"Трудовой кодекс Российской Федерации" от 30.12.2001 N 197-ФЗ (ред. от 29.12.2012).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Федеральный закон от 24.07.1998 N 124-ФЗ (ред. от 03.12.2011) "Об основных гарантиях прав ребенка в Российской Федерации" (с изм. и доп., вступающими в силу с 01.09.2012).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Федеральный закон от 24.06.1999 N 120-ФЗ (ред. от 30.12.2012) "Об основах системы профилактики безнадзорности и правонарушений несовершеннолетних" (с изм. и доп., вступающими в силу с 31.01.2013).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Закон РФ от 10.07.1992 N 3266-1 (ред. от 12.11.2012)"Об образовании".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Федеральный закон от 29.12.2012 N 273-ФЗ "Об образовании в Российской Федерации".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Федеральный закон от 29.12.2010 N 436-ФЗ (ред. от 28.07.2012) "О защите детей от информации, причиняющей вред их здоровью и развитию".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Федеральный закон от 02.10.2007 N 229-ФЗ (ред. от 28.07.2012) "Об исполнительном производстве" (с изм. и доп., вступающими в силу с 01.01.2013).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 xml:space="preserve"> Федеральный закон от 07.08.2000 N 122-ФЗ (ред. от 08.11.2011) "О порядке установления размеров стипендий и социальных выплат в Российской Федерации".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"Жилищный кодекс Российской Федерации" от 29.12.2004 N 188-ФЗ (ред. от 25.12.2012) (с изм. и доп., вступающими в силу с 01.01.2013).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Федеральный закон от 13.03.2006 N 38-ФЗ (ред. от 28.07.2012) "О рекламе"(с изм. и доп., вступающими в силу с 01.01.2013).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Федеральный закон от 24.11.1995 N 181-ФЗ (ред. от 30.12.2012) "О социальной защите инвалидов в Российской Федерации".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Закон РФ от 27.12.1991 N 2124-1(ред. от 28.07.2012) "О средствах массовой информации" (с изм. и доп., вступающими в силу с 01.09.2012).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Федеральный закон от 21.11.2011 N 323-ФЗ (ред. от 25.06.2012) "Об основах охраны здоровья граждан в Российской Федерации".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Федеральный закон от 21.12.1996 N 159-ФЗ (ред. от 29.02.2012)"О дополнительных гарантиях по социальной поддержке детей-сирот и детей, оставшихся без попечения родителей".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Федеральный закон от 21.11.2011 N 324-ФЗ "О бесплатной юридической помощи в Российской Федерации".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Закон РФ от 02.07.1992 N 3185-1 (ред. от 21.11.2011) "О психиатрической помощи и гарантиях прав граждан при ее оказании".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Федеральный закон от 28.06.1995 N 98-ФЗ (ред. от 01.07.2011) "О государственной поддержке молодежных и детских общественных объединений".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Закон РФ от 04.07.1991 N 1541-1 (ред. от 16.10.2012) "О приватизации жилищного фонда в Российской Федерации".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Федеральный закон от 21.07.1997 N 122-ФЗ (ред. от 30.12.2012) "О государственной регистрации прав на недвижимое имущество и сделок с ним" (с изм. и доп., вступающими в силу с 01.01.2013).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24.07.1998 N 124-ФЗ (ред. от 03.12.2011) "Об основных гарантиях прав ребенка в Российской Федерации" (с изм. и доп., вступающими в силу с 01.09.2012).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Федеральный закон от 25.07.2002 N 114-ФЗ (ред. от 25.12.2012) "О противодействии экстремистской деятельности".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Федеральный закон от 28.03.1998 N 53-ФЗ (ред. от 30.12.2012) "О воинской обязанности и военной службе".</w:t>
      </w:r>
    </w:p>
    <w:p w:rsidR="00356367" w:rsidRPr="00433619" w:rsidRDefault="00356367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Указ Президента РФ от 01.06.2012 N 761 "О Национальной стратегии действий в интересах детей на 2012 - 2017 годы".</w:t>
      </w:r>
    </w:p>
    <w:p w:rsidR="00356367" w:rsidRPr="00433619" w:rsidRDefault="00356367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Указ Президента РФ от 19.12.2012 N 1666 "О Стратегии государственной национальной политики Российской Федерации на период до 2025 года".</w:t>
      </w:r>
    </w:p>
    <w:p w:rsidR="00356367" w:rsidRPr="00433619" w:rsidRDefault="00356367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Указ Президента РФ от 26.03.2008 N 404 (ред. от 29.12.2012) "О создании фонда поддержки детей, находящихся в трудной жизненной ситуации".</w:t>
      </w:r>
    </w:p>
    <w:p w:rsidR="00356367" w:rsidRPr="00433619" w:rsidRDefault="00356367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Указ Президента РФ от 28.12.2012 N 1688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356367" w:rsidRPr="00433619" w:rsidRDefault="00356367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Указ Президента РФ от 13.04.2011 N 444 "О дополнительных мерах по обеспечению прав и защиты интересов несовершеннолетних граждан Российской Федерации".</w:t>
      </w:r>
    </w:p>
    <w:p w:rsidR="00356367" w:rsidRPr="00433619" w:rsidRDefault="00356367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Указ Президента РФ от 01.09.2009 N 986 "Об Уполномоченном при Президенте Российской Федерации по правам ребенка".</w:t>
      </w:r>
    </w:p>
    <w:p w:rsidR="00356367" w:rsidRPr="00433619" w:rsidRDefault="00356367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Указ Президента РФ от 12.05.2009 N 537 "О Стратегии национальной безопасности Российской Федерации до 2020 года".</w:t>
      </w:r>
    </w:p>
    <w:p w:rsidR="00356367" w:rsidRPr="00433619" w:rsidRDefault="00356367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Указ Президента РФ от 20.10.2012 N 1416 "О совершенствовании государственной политики в области патриотического воспитания" (вместе с "Положением об Управлении Президента Российской Федерации по общественным проектам").</w:t>
      </w:r>
    </w:p>
    <w:p w:rsidR="00356367" w:rsidRPr="00433619" w:rsidRDefault="00356367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"Основы государственной политики Российской Федерации в сфере развития правовой грамотности и правосознания граждан" (утв. Президентом РФ 28.04.2011 N Пр-1168).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Постановление Правительства РФ от 11.01.2006 N 7 (ред. от 12.12.2012) "О Федеральной целевой программе "Развитие физической культуры и спорта в Российской Федерации на 2006 - 2015 годы".</w:t>
      </w:r>
    </w:p>
    <w:p w:rsidR="00356367" w:rsidRPr="00433619" w:rsidRDefault="00356367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Постановление Правительства РФ от 05.10.2010 N 795 (ред. от 06.10.2011) "О государственной программе "Патриотическое воспитание граждан Российской Федерации на 2011 - 2015 годы".</w:t>
      </w:r>
    </w:p>
    <w:p w:rsidR="00356367" w:rsidRPr="00433619" w:rsidRDefault="00356367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Постановление Правительства РФ от 06.05.2006 N 272 (ред. от 07.06.2012, с изм. от 24.09.2012) "О Правительственной комиссии по делам несовершеннолетних и защите их прав" (вместе с "Положением о Правительственной комиссии по делам несовершеннолетних и защите их прав").</w:t>
      </w:r>
    </w:p>
    <w:p w:rsidR="00356367" w:rsidRPr="00433619" w:rsidRDefault="00356367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Распоряжение Правительства РФ от 03.02.2010 N 134-р (ред. от 20.09.2012) «О Концепции федеральной системы подготовки граждан Российской Федерации к военной службе на период до 2020 года».</w:t>
      </w:r>
    </w:p>
    <w:p w:rsidR="00356367" w:rsidRPr="00433619" w:rsidRDefault="00356367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Распоряжение Правительства РФ от 22.02.2012 N 209-р «О концепции федеральной целевой программы «Культура России (2012 - 2018 годы)».</w:t>
      </w:r>
    </w:p>
    <w:p w:rsidR="00356367" w:rsidRPr="00433619" w:rsidRDefault="00356367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Распоряжение Правительства РФ от 17.11.2008 N 1662-р (ред. от 08.08.2009) «О Концепции долгосрочного социально-экономического развития Российской Федерации на период до 2020 года» (вместе с "Концепцией долгосрочного социально-экономического развития Российской Федерации на период до 2020 года").</w:t>
      </w:r>
    </w:p>
    <w:p w:rsidR="00356367" w:rsidRPr="00433619" w:rsidRDefault="00356367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Распоряжение Правительства РФ от 22.11.2012 N 2148-р «Об утверждении государственной программы Российской Федерации "Развитие образования" на 2013 - 2020 годы».</w:t>
      </w:r>
    </w:p>
    <w:p w:rsidR="00356367" w:rsidRPr="00433619" w:rsidRDefault="00356367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Приказ Генпрокуратуры РФ от 26.11.2007 N 188 "Об организации прокурорского надзора за исполнением законов о несовершеннолетних и молодежи".</w:t>
      </w:r>
    </w:p>
    <w:p w:rsidR="00356367" w:rsidRPr="00433619" w:rsidRDefault="00356367" w:rsidP="00A5416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6367" w:rsidRPr="00433619" w:rsidRDefault="00356367" w:rsidP="00A5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Региональный  уровень</w:t>
      </w:r>
    </w:p>
    <w:p w:rsidR="00356367" w:rsidRPr="00433619" w:rsidRDefault="00356367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lastRenderedPageBreak/>
        <w:t>Закон Архангельской области от 24.09.2012 N 536-33-ОЗ "О бесплатной юридической помощи, правовом информировании и правовом просвещении в Архангельской области".</w:t>
      </w:r>
    </w:p>
    <w:p w:rsidR="00356367" w:rsidRPr="00433619" w:rsidRDefault="00356367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Закон Архангельской области от 30.09.2011 N 326-24-ОЗ"Об организации и обеспечении отдыха, оздоровления и занятости детей"(принят Архангельским областным Собранием депутатов 28.09.2011).</w:t>
      </w:r>
    </w:p>
    <w:p w:rsidR="00356367" w:rsidRPr="00433619" w:rsidRDefault="00356367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Закон Архангельской области от 28.04.2012 N 460-30-ОЗ "О профилактике правонарушений в Архангельской области".</w:t>
      </w:r>
    </w:p>
    <w:p w:rsidR="00356367" w:rsidRPr="00433619" w:rsidRDefault="00356367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Закон Архангельской области от 20.09.2005 N 83-5-ОЗ (ред. от 04.06.2012) "О молодежи и молодежной политике в Архангельской области".</w:t>
      </w:r>
    </w:p>
    <w:p w:rsidR="00356367" w:rsidRPr="00433619" w:rsidRDefault="00356367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Указ Губернатора Архангельской области от 17.04.2012 N 46-у "Об утверждении положения о совете при Губернаторе Архангельской области по организации бесплатной юридической помощи, правового информирования и правового просвещения населения на территории Архангельской области.</w:t>
      </w:r>
    </w:p>
    <w:p w:rsidR="00356367" w:rsidRPr="00433619" w:rsidRDefault="00356367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Постановление Правительства Архангельской области от 12.10.2012 N 463-пп "Об утверждении государственной программы Архангельской области "Развитие образования и науки Архангельской области на 2013 - 2016 годы".</w:t>
      </w:r>
    </w:p>
    <w:p w:rsidR="00356367" w:rsidRPr="00433619" w:rsidRDefault="00356367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Постановление Правительства Архангельской области от 11.10.2011 N 369-пп (ред. от 25.09.2012) "Об утверждении долгосрочной целевой программы Архангельской области "Патриотическое воспитание граждан Российской Федерации и допризывная подготовка молодежи в Архангельской области (2012 - 2014 годы)".</w:t>
      </w:r>
    </w:p>
    <w:p w:rsidR="00356367" w:rsidRPr="00433619" w:rsidRDefault="00356367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Постановление Администрации Архангельской области от 26.08.2008 N 187-па/27 (ред. от 02.10.2012) "Об утверждении долгосрочной целевой программы Архангельской области "Профилактика преступлений и иных правонарушений в Архангельской области на 2009 - 2012 годы".</w:t>
      </w:r>
    </w:p>
    <w:p w:rsidR="00356367" w:rsidRPr="00433619" w:rsidRDefault="00356367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sz w:val="24"/>
          <w:szCs w:val="24"/>
        </w:rPr>
        <w:t>Распоряжение Правительства Архангельской области от 25.01.2011 N 15-рп "Об организации допризывной подготовки и военно-патриотического воспитания граждан Российской Федерации в Архангельской области".</w:t>
      </w:r>
    </w:p>
    <w:p w:rsidR="00356367" w:rsidRPr="00433619" w:rsidRDefault="00356367" w:rsidP="00A87F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67" w:rsidRPr="00433619" w:rsidRDefault="00356367" w:rsidP="00A54164">
      <w:pPr>
        <w:pStyle w:val="2"/>
        <w:pageBreakBefore/>
        <w:spacing w:before="0" w:beforeAutospacing="0" w:after="0" w:afterAutospacing="0"/>
        <w:jc w:val="right"/>
        <w:rPr>
          <w:sz w:val="24"/>
          <w:szCs w:val="24"/>
        </w:rPr>
      </w:pPr>
      <w:r w:rsidRPr="00433619">
        <w:rPr>
          <w:sz w:val="24"/>
          <w:szCs w:val="24"/>
        </w:rPr>
        <w:t>Приложение 2</w:t>
      </w:r>
    </w:p>
    <w:p w:rsidR="00356367" w:rsidRPr="00433619" w:rsidRDefault="00356367" w:rsidP="00A87FE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433619">
        <w:rPr>
          <w:sz w:val="24"/>
          <w:szCs w:val="24"/>
        </w:rPr>
        <w:t>Список литературы для педагогов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1 сентября: Всероссийский день правовых знаний </w:t>
      </w:r>
      <w:r w:rsidRPr="00433619">
        <w:rPr>
          <w:rFonts w:ascii="Times New Roman" w:hAnsi="Times New Roman" w:cs="Times New Roman"/>
          <w:sz w:val="24"/>
          <w:szCs w:val="24"/>
        </w:rPr>
        <w:t xml:space="preserve">// Право в школе - 2010. - № 3. - С. 2-4.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Абашкина О.А.</w:t>
      </w:r>
      <w:r w:rsidRPr="00433619">
        <w:rPr>
          <w:rFonts w:ascii="Times New Roman" w:hAnsi="Times New Roman" w:cs="Times New Roman"/>
          <w:sz w:val="24"/>
          <w:szCs w:val="24"/>
        </w:rPr>
        <w:t xml:space="preserve"> Права детей : урок по правоведению в 7 классе // Образование в соврем. шк. - 2007. - № 4.- С. 23-27.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Акчурин Т.Ф. </w:t>
      </w:r>
      <w:r w:rsidRPr="00433619">
        <w:rPr>
          <w:rFonts w:ascii="Times New Roman" w:hAnsi="Times New Roman" w:cs="Times New Roman"/>
          <w:sz w:val="24"/>
          <w:szCs w:val="24"/>
        </w:rPr>
        <w:t>Ответственность несовершеннолетних и их законных представителей // Справ. рук. образоват. учреждения. - 2008. - № 10. - С. 46-58.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Акчурин Т.Ф. </w:t>
      </w:r>
      <w:r w:rsidRPr="00433619">
        <w:rPr>
          <w:rFonts w:ascii="Times New Roman" w:hAnsi="Times New Roman" w:cs="Times New Roman"/>
          <w:sz w:val="24"/>
          <w:szCs w:val="24"/>
        </w:rPr>
        <w:t>Гражданско-правовое положение несовершеннолетних в современной России // Право в школе. - 2010. - № 2. - С. 24-35; № 3. - С. 48-62.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Анин О.В. </w:t>
      </w:r>
      <w:r w:rsidRPr="00433619">
        <w:rPr>
          <w:rFonts w:ascii="Times New Roman" w:hAnsi="Times New Roman" w:cs="Times New Roman"/>
          <w:sz w:val="24"/>
          <w:szCs w:val="24"/>
        </w:rPr>
        <w:t xml:space="preserve">Права ребенка в школе: как разработать социальный проект? // Право в школе. - 2009. - № 3. - С. 43-48.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Баракина А.А.</w:t>
      </w:r>
      <w:r w:rsidRPr="00433619">
        <w:rPr>
          <w:rFonts w:ascii="Times New Roman" w:hAnsi="Times New Roman" w:cs="Times New Roman"/>
          <w:sz w:val="24"/>
          <w:szCs w:val="24"/>
        </w:rPr>
        <w:t xml:space="preserve"> Защита прав ребёнка : педсовет // Воспитатель дошкольного. образоват. учреждения. - 2007. - № 2. - С. 112-115.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Бессонова О. </w:t>
      </w:r>
      <w:r w:rsidRPr="00433619">
        <w:rPr>
          <w:rFonts w:ascii="Times New Roman" w:hAnsi="Times New Roman" w:cs="Times New Roman"/>
          <w:sz w:val="24"/>
          <w:szCs w:val="24"/>
        </w:rPr>
        <w:t xml:space="preserve">Творческие задания на уроках права в начальной школе // Учитель. - 2009. - № 5. - С. 28-30.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Блинкова И. </w:t>
      </w:r>
      <w:r w:rsidRPr="00433619">
        <w:rPr>
          <w:rFonts w:ascii="Times New Roman" w:hAnsi="Times New Roman" w:cs="Times New Roman"/>
          <w:sz w:val="24"/>
          <w:szCs w:val="24"/>
        </w:rPr>
        <w:t>Организация внеурочной деятельности по истории // Учитель. - 2008. - № 1. - С. 74-77.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Боровик В.Г. </w:t>
      </w:r>
      <w:r w:rsidRPr="00433619">
        <w:rPr>
          <w:rFonts w:ascii="Times New Roman" w:hAnsi="Times New Roman" w:cs="Times New Roman"/>
          <w:sz w:val="24"/>
          <w:szCs w:val="24"/>
        </w:rPr>
        <w:t xml:space="preserve">О правах детей и обеспечении их защиты // Администратор образования (ОвД). - 2012. - № 16. - С. 3-11.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Боровик В.Г. </w:t>
      </w:r>
      <w:r w:rsidRPr="00433619">
        <w:rPr>
          <w:rFonts w:ascii="Times New Roman" w:hAnsi="Times New Roman" w:cs="Times New Roman"/>
          <w:sz w:val="24"/>
          <w:szCs w:val="24"/>
        </w:rPr>
        <w:t xml:space="preserve">Об обеспечении прав граждан при приеме в общеобразовательные учреждения // Администратор образования (ОвД). - 2012. - № 17. - С. 3-6.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Быкова И.Н. </w:t>
      </w:r>
      <w:r w:rsidRPr="00433619">
        <w:rPr>
          <w:rFonts w:ascii="Times New Roman" w:hAnsi="Times New Roman" w:cs="Times New Roman"/>
          <w:sz w:val="24"/>
          <w:szCs w:val="24"/>
        </w:rPr>
        <w:t>Информация в школьный правовой уголок // Работа соц. педагога в шк. и микрорайоне. - 2009. - № 2. - С. 50-58.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В Поморье проанализировано состояние законности в сфере соблюдения прав детей </w:t>
      </w:r>
      <w:r w:rsidRPr="00433619">
        <w:rPr>
          <w:rFonts w:ascii="Times New Roman" w:hAnsi="Times New Roman" w:cs="Times New Roman"/>
          <w:sz w:val="24"/>
          <w:szCs w:val="24"/>
        </w:rPr>
        <w:t>// Защити меня!. - 2008. - № 4. - С. 37.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Вавилова А.А. </w:t>
      </w:r>
      <w:r w:rsidRPr="00433619">
        <w:rPr>
          <w:rFonts w:ascii="Times New Roman" w:hAnsi="Times New Roman" w:cs="Times New Roman"/>
          <w:sz w:val="24"/>
          <w:szCs w:val="24"/>
        </w:rPr>
        <w:t>Методы педагогического воздействия на учащегося // Справ. клас. рук. - 2007. - № 4. - С. 45-53.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Васильева О.Н. </w:t>
      </w:r>
      <w:r w:rsidRPr="00433619">
        <w:rPr>
          <w:rFonts w:ascii="Times New Roman" w:hAnsi="Times New Roman" w:cs="Times New Roman"/>
          <w:sz w:val="24"/>
          <w:szCs w:val="24"/>
        </w:rPr>
        <w:t xml:space="preserve">Час общения "Права детей" // Работа соц. педагога в шк. и микрорайоне. - 2010. - № 1. - С. 103-105.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Войтко М.В. </w:t>
      </w:r>
      <w:r w:rsidRPr="00433619">
        <w:rPr>
          <w:rFonts w:ascii="Times New Roman" w:hAnsi="Times New Roman" w:cs="Times New Roman"/>
          <w:sz w:val="24"/>
          <w:szCs w:val="24"/>
        </w:rPr>
        <w:t>Что разрешает нам закон: (групповой практикум) // Основы государства и права. - 2008. - № 2-3. - С. 64-67.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Воробьёва Т.А. </w:t>
      </w:r>
      <w:r w:rsidRPr="00433619">
        <w:rPr>
          <w:rFonts w:ascii="Times New Roman" w:hAnsi="Times New Roman" w:cs="Times New Roman"/>
          <w:sz w:val="24"/>
          <w:szCs w:val="24"/>
        </w:rPr>
        <w:t>"Сказка - ложь, да в ней намек..." // Практика адм. работы в шк. - 2011. - № 4. - С. 75-77.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Галактионова А.Ф. </w:t>
      </w:r>
      <w:r w:rsidRPr="00433619">
        <w:rPr>
          <w:rFonts w:ascii="Times New Roman" w:hAnsi="Times New Roman" w:cs="Times New Roman"/>
          <w:sz w:val="24"/>
          <w:szCs w:val="24"/>
        </w:rPr>
        <w:t>"Есть права и у детей"// Читаем, учимся, играем. - 2012. - № 8. - С. 32-37.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Гулидов П.В. </w:t>
      </w:r>
      <w:r w:rsidRPr="00433619">
        <w:rPr>
          <w:rFonts w:ascii="Times New Roman" w:hAnsi="Times New Roman" w:cs="Times New Roman"/>
          <w:sz w:val="24"/>
          <w:szCs w:val="24"/>
        </w:rPr>
        <w:t>Защита учителем свободы убеждений учащихся // Справ. зам. директора шк. - 2008. - № 9. - С. 84-89.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Демакова И.Д. </w:t>
      </w:r>
      <w:r w:rsidRPr="00433619">
        <w:rPr>
          <w:rFonts w:ascii="Times New Roman" w:hAnsi="Times New Roman" w:cs="Times New Roman"/>
          <w:sz w:val="24"/>
          <w:szCs w:val="24"/>
        </w:rPr>
        <w:t>Новая идеология воспитания: признание самоценности, прав и свободы ребенка // Директор школы. - 2008. - № 10. - С. 61-66.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Демченко Н.В. </w:t>
      </w:r>
      <w:r w:rsidRPr="00433619">
        <w:rPr>
          <w:rFonts w:ascii="Times New Roman" w:hAnsi="Times New Roman" w:cs="Times New Roman"/>
          <w:sz w:val="24"/>
          <w:szCs w:val="24"/>
        </w:rPr>
        <w:t>Права и обязанности детей и родителей // Работа соц. педагога в шк. и микрорайоне. - 2009. - № 2. - С. 60-73.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Елисеева Т.</w:t>
      </w:r>
      <w:r w:rsidRPr="00433619">
        <w:rPr>
          <w:rFonts w:ascii="Times New Roman" w:hAnsi="Times New Roman" w:cs="Times New Roman"/>
          <w:sz w:val="24"/>
          <w:szCs w:val="24"/>
        </w:rPr>
        <w:t xml:space="preserve"> Помогите Косте : сценарий правового турнира // Учит. газ. - 2007. - 21 авг. (№ 34). - С. 18.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Ермакова Е. </w:t>
      </w:r>
      <w:r w:rsidRPr="00433619">
        <w:rPr>
          <w:rFonts w:ascii="Times New Roman" w:hAnsi="Times New Roman" w:cs="Times New Roman"/>
          <w:sz w:val="24"/>
          <w:szCs w:val="24"/>
        </w:rPr>
        <w:t>Мучить и оскорблять запрещается : классный час на тему "Государство и наши права" // Учит. газ. - 2011. - 25 янв. (№ 3-4). - С. 32.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Журавлева И.А. </w:t>
      </w:r>
      <w:r w:rsidRPr="00433619">
        <w:rPr>
          <w:rFonts w:ascii="Times New Roman" w:hAnsi="Times New Roman" w:cs="Times New Roman"/>
          <w:sz w:val="24"/>
          <w:szCs w:val="24"/>
        </w:rPr>
        <w:t xml:space="preserve">Конвенция о правах ребенка: принимать и исполнять // Право в школе. - 2009. - № 4. - С. 58-59.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Зубенко Г.С.</w:t>
      </w:r>
      <w:r w:rsidRPr="00433619">
        <w:rPr>
          <w:rFonts w:ascii="Times New Roman" w:hAnsi="Times New Roman" w:cs="Times New Roman"/>
          <w:sz w:val="24"/>
          <w:szCs w:val="24"/>
        </w:rPr>
        <w:t xml:space="preserve"> Равные права должны быть у каждого // Дет. дом. - 2006. - № 4. - С. 11-12.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Ивонина А.И. </w:t>
      </w:r>
      <w:r w:rsidRPr="00433619">
        <w:rPr>
          <w:rFonts w:ascii="Times New Roman" w:hAnsi="Times New Roman" w:cs="Times New Roman"/>
          <w:sz w:val="24"/>
          <w:szCs w:val="24"/>
        </w:rPr>
        <w:t xml:space="preserve">Региональный проект "Кто защитит наши права?" // Основы государства и права. - 2009. - № 2-3. - С. 63-70.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Игра "Права подростков" </w:t>
      </w:r>
      <w:r w:rsidRPr="00433619">
        <w:rPr>
          <w:rFonts w:ascii="Times New Roman" w:hAnsi="Times New Roman" w:cs="Times New Roman"/>
          <w:sz w:val="24"/>
          <w:szCs w:val="24"/>
        </w:rPr>
        <w:t>// Работа соц. педагога в школе и микрорайоне. - 2011. - № 5. - С. 78-89.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Илюхина Г.Е. </w:t>
      </w:r>
      <w:r w:rsidRPr="00433619">
        <w:rPr>
          <w:rFonts w:ascii="Times New Roman" w:hAnsi="Times New Roman" w:cs="Times New Roman"/>
          <w:sz w:val="24"/>
          <w:szCs w:val="24"/>
        </w:rPr>
        <w:t>Взаимосвязь и взаимозависимость толерантности и правовой культуры в школе // Наука и практика воспитания и доп. образования. - 2008. - № 2. - С. 65-71.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Иоффе А.Н.</w:t>
      </w:r>
      <w:r w:rsidRPr="00433619">
        <w:rPr>
          <w:rFonts w:ascii="Times New Roman" w:hAnsi="Times New Roman" w:cs="Times New Roman"/>
          <w:sz w:val="24"/>
          <w:szCs w:val="24"/>
        </w:rPr>
        <w:t xml:space="preserve"> Социальное проектирование в правовом образовании // Основы государства и права. - 2006. - № 6. - С. 37-61.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Кайнова Н.Л. </w:t>
      </w:r>
      <w:r w:rsidRPr="00433619">
        <w:rPr>
          <w:rFonts w:ascii="Times New Roman" w:hAnsi="Times New Roman" w:cs="Times New Roman"/>
          <w:sz w:val="24"/>
          <w:szCs w:val="24"/>
        </w:rPr>
        <w:t xml:space="preserve">Нестандартные подходы в вопросах правового образования и воспитания школьников. Московские городские викторины "Я и мои права" // Право в школе. - 2010. - № 1. - С. 18-25.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Как аукнется... </w:t>
      </w:r>
      <w:r w:rsidRPr="00433619">
        <w:rPr>
          <w:rFonts w:ascii="Times New Roman" w:hAnsi="Times New Roman" w:cs="Times New Roman"/>
          <w:sz w:val="24"/>
          <w:szCs w:val="24"/>
        </w:rPr>
        <w:t xml:space="preserve">// Здоровье школьника. - 2006. - № 7. - С. 26-27.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Калантыра А.А. </w:t>
      </w:r>
      <w:r w:rsidRPr="00433619">
        <w:rPr>
          <w:rFonts w:ascii="Times New Roman" w:hAnsi="Times New Roman" w:cs="Times New Roman"/>
          <w:sz w:val="24"/>
          <w:szCs w:val="24"/>
        </w:rPr>
        <w:t xml:space="preserve">Программа модульного учебного курса "Правовое воспитание младших школьников в группе продленного дня" для 1-4 классов средних общеобразовательных школ (в рамках эксперимента по развитию профильного правового образования) : [разработки уроков для 1-4 кл.] // Право в школе. - 2009. - № 2. - С. 2-9; № 4. - С. 11-17; 2010. - № 1. - С. 13-17.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Калиничева О.А.</w:t>
      </w:r>
      <w:r w:rsidRPr="00433619">
        <w:rPr>
          <w:rFonts w:ascii="Times New Roman" w:hAnsi="Times New Roman" w:cs="Times New Roman"/>
          <w:sz w:val="24"/>
          <w:szCs w:val="24"/>
        </w:rPr>
        <w:t> Игра-соревнование "Права ребёнка" // Справ. клас. рук. - 2007. - № 12. - С. 14-18.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Кожин Ю.А.</w:t>
      </w:r>
      <w:r w:rsidRPr="00433619">
        <w:rPr>
          <w:rFonts w:ascii="Times New Roman" w:hAnsi="Times New Roman" w:cs="Times New Roman"/>
          <w:sz w:val="24"/>
          <w:szCs w:val="24"/>
        </w:rPr>
        <w:t xml:space="preserve"> Права и ответственность ребенка по российскому законодательству: элективный курс для учащихся 8-11 классов (17 часов) // Право в школе. - 2006. - № 2. - С. 8-10; 2007. - № 1. - С. 44-52. 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Козлова Н. </w:t>
      </w:r>
      <w:r w:rsidRPr="00433619">
        <w:rPr>
          <w:rFonts w:ascii="Times New Roman" w:hAnsi="Times New Roman" w:cs="Times New Roman"/>
          <w:sz w:val="24"/>
          <w:szCs w:val="24"/>
        </w:rPr>
        <w:t xml:space="preserve">Знать и соблюдать : тема "Междунар. право и ваши права". 7 кл. // Граждановедение: прил. к "Учит. газ.". - 2006. - 29 июня (№ 26). - С. 4.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Козлова Н. </w:t>
      </w:r>
      <w:r w:rsidRPr="00433619">
        <w:rPr>
          <w:rFonts w:ascii="Times New Roman" w:hAnsi="Times New Roman" w:cs="Times New Roman"/>
          <w:sz w:val="24"/>
          <w:szCs w:val="24"/>
        </w:rPr>
        <w:t>Предмет государственной и международной заботы: тема "Права ребенка". 6 кл. // Граждановедение: прил. к "Учит. газ.". - 2006. - 3 авг. (№ 31). - С. 7.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Копылова М.Н.</w:t>
      </w:r>
      <w:r w:rsidRPr="00433619">
        <w:rPr>
          <w:rFonts w:ascii="Times New Roman" w:hAnsi="Times New Roman" w:cs="Times New Roman"/>
          <w:sz w:val="24"/>
          <w:szCs w:val="24"/>
        </w:rPr>
        <w:t xml:space="preserve"> Изучаем Конвенцию о правах ребенка : (классный час с приглашением родителей) // Нач. шк. плюс До и После. - 2006. - № 1. - С. 39-41.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Кошелева Л.Ф. </w:t>
      </w:r>
      <w:r w:rsidRPr="00433619">
        <w:rPr>
          <w:rFonts w:ascii="Times New Roman" w:hAnsi="Times New Roman" w:cs="Times New Roman"/>
          <w:sz w:val="24"/>
          <w:szCs w:val="24"/>
        </w:rPr>
        <w:t xml:space="preserve">Классный час "Наше право" // Завуч нач. шк. - 2008. - № 7. - С. 113-116.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Краткая информация о Конвенции ООН о правах ребёнка </w:t>
      </w:r>
      <w:r w:rsidRPr="00433619">
        <w:rPr>
          <w:rFonts w:ascii="Times New Roman" w:hAnsi="Times New Roman" w:cs="Times New Roman"/>
          <w:sz w:val="24"/>
          <w:szCs w:val="24"/>
        </w:rPr>
        <w:t xml:space="preserve">// Защити меня!. - 2008. - № 4. - С. 4-5.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Кузнецова, Л. </w:t>
      </w:r>
      <w:r w:rsidRPr="00433619">
        <w:rPr>
          <w:rFonts w:ascii="Times New Roman" w:hAnsi="Times New Roman" w:cs="Times New Roman"/>
          <w:sz w:val="24"/>
          <w:szCs w:val="24"/>
        </w:rPr>
        <w:t>Главный документ о правах ребенка // Нар. образование. - 2007. - № 4. - С. 237-239.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Майорова-Щеглова С.Н. </w:t>
      </w:r>
      <w:r w:rsidRPr="00433619">
        <w:rPr>
          <w:rFonts w:ascii="Times New Roman" w:hAnsi="Times New Roman" w:cs="Times New Roman"/>
          <w:sz w:val="24"/>
          <w:szCs w:val="24"/>
        </w:rPr>
        <w:t>Обеспечение и защита прав ребенка в образовательных учреждениях // Нар. образование. - 2007. - № 4. - С. 223-228.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Макеева В.В. </w:t>
      </w:r>
      <w:r w:rsidRPr="00433619">
        <w:rPr>
          <w:rFonts w:ascii="Times New Roman" w:hAnsi="Times New Roman" w:cs="Times New Roman"/>
          <w:sz w:val="24"/>
          <w:szCs w:val="24"/>
        </w:rPr>
        <w:t>Классный час на тему "Права и обязанности гражданина": 3 кл.// Нач. шк.: журн. - 2011. - № 9. - С. 82-85.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Неугодникова Н.Н. </w:t>
      </w:r>
      <w:r w:rsidRPr="00433619">
        <w:rPr>
          <w:rFonts w:ascii="Times New Roman" w:hAnsi="Times New Roman" w:cs="Times New Roman"/>
          <w:sz w:val="24"/>
          <w:szCs w:val="24"/>
        </w:rPr>
        <w:t xml:space="preserve">Свободные граждане свободной страны // Дет. досуг. - 2011. - № 2. - С. 78-92.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Никулина Т.В. </w:t>
      </w:r>
      <w:r w:rsidRPr="00433619">
        <w:rPr>
          <w:rFonts w:ascii="Times New Roman" w:hAnsi="Times New Roman" w:cs="Times New Roman"/>
          <w:sz w:val="24"/>
          <w:szCs w:val="24"/>
        </w:rPr>
        <w:t>Бинарный урок "Права родителей и детей" // Право в шк. - 2010. - № 1. - С. 43-44.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Окружной тур правовой викторины "Я и мои права. Северный ПравСоюз" </w:t>
      </w:r>
      <w:r w:rsidRPr="00433619">
        <w:rPr>
          <w:rFonts w:ascii="Times New Roman" w:hAnsi="Times New Roman" w:cs="Times New Roman"/>
          <w:sz w:val="24"/>
          <w:szCs w:val="24"/>
        </w:rPr>
        <w:t>// Право в шк. - 2010. - № 1. - С. 26-30.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Певцова Е.А.</w:t>
      </w:r>
      <w:r w:rsidRPr="00433619">
        <w:rPr>
          <w:rFonts w:ascii="Times New Roman" w:hAnsi="Times New Roman" w:cs="Times New Roman"/>
          <w:sz w:val="24"/>
          <w:szCs w:val="24"/>
        </w:rPr>
        <w:t xml:space="preserve"> Возмещение вреда, причинённого ребёнку // Нар. образование. - 2008. - № 2. - С. 275-279.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Пилипенко Т.А. </w:t>
      </w:r>
      <w:r w:rsidRPr="00433619">
        <w:rPr>
          <w:rFonts w:ascii="Times New Roman" w:hAnsi="Times New Roman" w:cs="Times New Roman"/>
          <w:sz w:val="24"/>
          <w:szCs w:val="24"/>
        </w:rPr>
        <w:t>Материалы для бесед с подростками; Круглый стол "Права несовершеннолетних в школе" // Работа соц. педагога в шк. и микрорайоне. - 2010. - № 5. - С. 110-125.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Пишкова О. </w:t>
      </w:r>
      <w:r w:rsidRPr="00433619">
        <w:rPr>
          <w:rFonts w:ascii="Times New Roman" w:hAnsi="Times New Roman" w:cs="Times New Roman"/>
          <w:sz w:val="24"/>
          <w:szCs w:val="24"/>
        </w:rPr>
        <w:t>Права ребёнка в Российской Федерации сегодня и перспективы на будущее // Защити меня!. - 2007. - № 1. - С. 6-9.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Попова Е. </w:t>
      </w:r>
      <w:r w:rsidRPr="00433619">
        <w:rPr>
          <w:rFonts w:ascii="Times New Roman" w:hAnsi="Times New Roman" w:cs="Times New Roman"/>
          <w:sz w:val="24"/>
          <w:szCs w:val="24"/>
        </w:rPr>
        <w:t>Гражданское образование и воспитание: права ребёнка // Сел. шк. - 2008. - № 5. - С. 52-58.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Прошунина Т.Г. </w:t>
      </w:r>
      <w:r w:rsidRPr="00433619">
        <w:rPr>
          <w:rFonts w:ascii="Times New Roman" w:hAnsi="Times New Roman" w:cs="Times New Roman"/>
          <w:sz w:val="24"/>
          <w:szCs w:val="24"/>
        </w:rPr>
        <w:t xml:space="preserve">Из опыта работы в группах на уроках права // Право в шк. - 2011. - № 2. - С. 61-62.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Рекомендация Комитета министров Совета Европы государствам-членам о правах детей и социальных услугах, адаптированных для детей и семей</w:t>
      </w:r>
      <w:r w:rsidRPr="00433619">
        <w:rPr>
          <w:rFonts w:ascii="Times New Roman" w:hAnsi="Times New Roman" w:cs="Times New Roman"/>
          <w:sz w:val="24"/>
          <w:szCs w:val="24"/>
        </w:rPr>
        <w:t>: (публ. в сокращении) // Соц. педагогика. - 2012. - № 5. - С. 9-19.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Рехлецкая Е.А. </w:t>
      </w:r>
      <w:r w:rsidRPr="00433619">
        <w:rPr>
          <w:rFonts w:ascii="Times New Roman" w:hAnsi="Times New Roman" w:cs="Times New Roman"/>
          <w:sz w:val="24"/>
          <w:szCs w:val="24"/>
        </w:rPr>
        <w:t>Правовой кружок для подростков: содержание занятий // Работа соц. педагога в шк. и микрорайоне. - 2011. - № 4. - С. 119-126.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Рожков А.И.</w:t>
      </w:r>
      <w:r w:rsidRPr="00433619">
        <w:rPr>
          <w:rFonts w:ascii="Times New Roman" w:hAnsi="Times New Roman" w:cs="Times New Roman"/>
          <w:sz w:val="24"/>
          <w:szCs w:val="24"/>
        </w:rPr>
        <w:t xml:space="preserve"> Права и обязанности обучающихся // Юрид. журн. директора шк. - 2007. - № 5. - С. 59-62; № 7. - С. 41-49; 2008. - № 1. - С. 44-50.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Санжиева Д.С.  </w:t>
      </w:r>
      <w:r w:rsidRPr="00433619">
        <w:rPr>
          <w:rFonts w:ascii="Times New Roman" w:hAnsi="Times New Roman" w:cs="Times New Roman"/>
          <w:sz w:val="24"/>
          <w:szCs w:val="24"/>
        </w:rPr>
        <w:t xml:space="preserve">Проект "Детская правозащитная сеть" // Справ. клас. рук. - 2009. - № 10. - С. 31-41.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Симонова Э.А. </w:t>
      </w:r>
      <w:r w:rsidRPr="00433619">
        <w:rPr>
          <w:rFonts w:ascii="Times New Roman" w:hAnsi="Times New Roman" w:cs="Times New Roman"/>
          <w:sz w:val="24"/>
          <w:szCs w:val="24"/>
        </w:rPr>
        <w:t>Правовая поддержка педагогов и детей в школе // Справ. клас. рук. - 2010. - № 9. - С. 6-14.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Смирнова О.</w:t>
      </w:r>
      <w:r w:rsidRPr="00433619">
        <w:rPr>
          <w:rFonts w:ascii="Times New Roman" w:hAnsi="Times New Roman" w:cs="Times New Roman"/>
          <w:sz w:val="24"/>
          <w:szCs w:val="24"/>
        </w:rPr>
        <w:t xml:space="preserve"> Во-первых, ты - человек: тема "Права детей". 5 кл. // Граждановедение: прил. к "Учит. газ.". - 2006. - 4 мая (№ 18). - С. 4.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раздел: система гражданско-правового образования и обеспечение соблюдения прав ребенка </w:t>
      </w:r>
      <w:r w:rsidRPr="00433619">
        <w:rPr>
          <w:rFonts w:ascii="Times New Roman" w:hAnsi="Times New Roman" w:cs="Times New Roman"/>
          <w:sz w:val="24"/>
          <w:szCs w:val="24"/>
        </w:rPr>
        <w:t>// Норматив. док. образоват. учреждения. - 2010. - № 3. - С. 12-70.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Терентьева Е.В.</w:t>
      </w:r>
      <w:r w:rsidRPr="00433619">
        <w:rPr>
          <w:rFonts w:ascii="Times New Roman" w:hAnsi="Times New Roman" w:cs="Times New Roman"/>
          <w:sz w:val="24"/>
          <w:szCs w:val="24"/>
        </w:rPr>
        <w:t> Проект "Альманах прав школьника" // Право в шк. - 2006. - № 2. - С. 56-61.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Тюляева Т.И. </w:t>
      </w:r>
      <w:r w:rsidRPr="00433619">
        <w:rPr>
          <w:rFonts w:ascii="Times New Roman" w:hAnsi="Times New Roman" w:cs="Times New Roman"/>
          <w:sz w:val="24"/>
          <w:szCs w:val="24"/>
        </w:rPr>
        <w:t xml:space="preserve">Права ребенка в образовательной сфере: обучение правам ребенка. Обеспечение прав детей с особыми потребностями // Основы государства и права. - 2008. - № 2-3. - С. 31-53.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Уразаева Г.Ф. </w:t>
      </w:r>
      <w:r w:rsidRPr="00433619">
        <w:rPr>
          <w:rFonts w:ascii="Times New Roman" w:hAnsi="Times New Roman" w:cs="Times New Roman"/>
          <w:sz w:val="24"/>
          <w:szCs w:val="24"/>
        </w:rPr>
        <w:t>Ребенок и его права: (урок обществознания в 6 кл.) // Преподавание истории в шк. - 2010. - № 1. - С. 62-63.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Фёклин С.И. </w:t>
      </w:r>
      <w:r w:rsidRPr="00433619">
        <w:rPr>
          <w:rFonts w:ascii="Times New Roman" w:hAnsi="Times New Roman" w:cs="Times New Roman"/>
          <w:sz w:val="24"/>
          <w:szCs w:val="24"/>
        </w:rPr>
        <w:t> Конституционное право на бесплатное и общедоступное дошкольное образование // Справ.рук.дошкол.учреждения. - 2008. - № 10. - С. 55-64.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Филатова Л.Н. </w:t>
      </w:r>
      <w:r w:rsidRPr="00433619">
        <w:rPr>
          <w:rFonts w:ascii="Times New Roman" w:hAnsi="Times New Roman" w:cs="Times New Roman"/>
          <w:sz w:val="24"/>
          <w:szCs w:val="24"/>
        </w:rPr>
        <w:t>Родительский лекторий "Предупреждение нарушений прав ребёнка в семье" // Работа соц. педагога в шк. и микрорайоне. - 2012. - № 4. - С. 41-51.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Фоминых А.М. </w:t>
      </w:r>
      <w:r w:rsidRPr="00433619">
        <w:rPr>
          <w:rFonts w:ascii="Times New Roman" w:hAnsi="Times New Roman" w:cs="Times New Roman"/>
          <w:sz w:val="24"/>
          <w:szCs w:val="24"/>
        </w:rPr>
        <w:t xml:space="preserve">Правовой статус ребенка в Российской Федерации // Право в школе. - 2008. - № 1. - С. 42-44. 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Форум в Кремле. Подросток и современное общество: права и ответственность </w:t>
      </w:r>
      <w:r w:rsidRPr="00433619">
        <w:rPr>
          <w:rFonts w:ascii="Times New Roman" w:hAnsi="Times New Roman" w:cs="Times New Roman"/>
          <w:sz w:val="24"/>
          <w:szCs w:val="24"/>
        </w:rPr>
        <w:t>// Воспитат. работа в шк. - 2008. - № 2. - С. 123-125.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Халбиева С.Г. </w:t>
      </w:r>
      <w:r w:rsidRPr="00433619">
        <w:rPr>
          <w:rFonts w:ascii="Times New Roman" w:hAnsi="Times New Roman" w:cs="Times New Roman"/>
          <w:sz w:val="24"/>
          <w:szCs w:val="24"/>
        </w:rPr>
        <w:t>Брейн-ринг "Права ребенка"// Преподавание истории и обществознания в шк. - 2008. - № 3. - С. 79.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Хлюпова Е.В. </w:t>
      </w:r>
      <w:r w:rsidRPr="00433619">
        <w:rPr>
          <w:rFonts w:ascii="Times New Roman" w:hAnsi="Times New Roman" w:cs="Times New Roman"/>
          <w:sz w:val="24"/>
          <w:szCs w:val="24"/>
        </w:rPr>
        <w:t>Элективные курсы по праву в предпрофильной подготовке учащихся // Право в школе - 2011. - № 1. - С. 29-33.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>Ходаев О.К.</w:t>
      </w:r>
      <w:r w:rsidRPr="00433619">
        <w:rPr>
          <w:rFonts w:ascii="Times New Roman" w:hAnsi="Times New Roman" w:cs="Times New Roman"/>
          <w:sz w:val="24"/>
          <w:szCs w:val="24"/>
        </w:rPr>
        <w:t xml:space="preserve"> Трудовые права несовершеннолетних : план-конспект занятия // Право в школе. - 2007. - № 2. - С. 17.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Шахтина И.М. </w:t>
      </w:r>
      <w:r w:rsidRPr="00433619">
        <w:rPr>
          <w:rFonts w:ascii="Times New Roman" w:hAnsi="Times New Roman" w:cs="Times New Roman"/>
          <w:sz w:val="24"/>
          <w:szCs w:val="24"/>
        </w:rPr>
        <w:t>Конвенция о правах ребенка – детям // Профил. шк. - 2010. - № 3. - С. 43-45.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Щербакова Е.Я. </w:t>
      </w:r>
      <w:r w:rsidRPr="00433619">
        <w:rPr>
          <w:rFonts w:ascii="Times New Roman" w:hAnsi="Times New Roman" w:cs="Times New Roman"/>
          <w:sz w:val="24"/>
          <w:szCs w:val="24"/>
        </w:rPr>
        <w:t>"Дни права" в образовательном учреждении // Справ. клас. рук. - 2012. - № 3. - С. 20-24.</w:t>
      </w:r>
    </w:p>
    <w:p w:rsidR="00356367" w:rsidRPr="00433619" w:rsidRDefault="00356367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619">
        <w:rPr>
          <w:rFonts w:ascii="Times New Roman" w:hAnsi="Times New Roman" w:cs="Times New Roman"/>
          <w:b/>
          <w:bCs/>
          <w:sz w:val="24"/>
          <w:szCs w:val="24"/>
        </w:rPr>
        <w:t xml:space="preserve">Яровая О.М. </w:t>
      </w:r>
      <w:r w:rsidRPr="00433619">
        <w:rPr>
          <w:rFonts w:ascii="Times New Roman" w:hAnsi="Times New Roman" w:cs="Times New Roman"/>
          <w:sz w:val="24"/>
          <w:szCs w:val="24"/>
        </w:rPr>
        <w:t>Профилактическая беседа для родителей "Защита прав и достоинства ребёнка в семье"; Профилактическая беседа "Родительское отношение" // Работа соц. педагога в шк. и микрорайоне. - 2012. - № 5. - С. 63-77, 88-96.</w:t>
      </w:r>
    </w:p>
    <w:sectPr w:rsidR="00356367" w:rsidRPr="00433619" w:rsidSect="00C17C20">
      <w:footerReference w:type="default" r:id="rId7"/>
      <w:pgSz w:w="11906" w:h="16838"/>
      <w:pgMar w:top="42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7A6" w:rsidRDefault="005F47A6" w:rsidP="00E02A51">
      <w:pPr>
        <w:spacing w:after="0" w:line="240" w:lineRule="auto"/>
      </w:pPr>
      <w:r>
        <w:separator/>
      </w:r>
    </w:p>
  </w:endnote>
  <w:endnote w:type="continuationSeparator" w:id="1">
    <w:p w:rsidR="005F47A6" w:rsidRDefault="005F47A6" w:rsidP="00E0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67" w:rsidRDefault="00E4419F" w:rsidP="00312C15">
    <w:pPr>
      <w:pStyle w:val="a7"/>
      <w:jc w:val="center"/>
    </w:pPr>
    <w:r>
      <w:fldChar w:fldCharType="begin"/>
    </w:r>
    <w:r w:rsidR="00DE4993">
      <w:instrText>PAGE   \* MERGEFORMAT</w:instrText>
    </w:r>
    <w:r>
      <w:fldChar w:fldCharType="separate"/>
    </w:r>
    <w:r w:rsidR="005963F2">
      <w:rPr>
        <w:noProof/>
      </w:rPr>
      <w:t>14</w:t>
    </w:r>
    <w:r>
      <w:rPr>
        <w:noProof/>
      </w:rPr>
      <w:fldChar w:fldCharType="end"/>
    </w:r>
  </w:p>
  <w:p w:rsidR="00356367" w:rsidRDefault="003563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7A6" w:rsidRDefault="005F47A6" w:rsidP="00E02A51">
      <w:pPr>
        <w:spacing w:after="0" w:line="240" w:lineRule="auto"/>
      </w:pPr>
      <w:r>
        <w:separator/>
      </w:r>
    </w:p>
  </w:footnote>
  <w:footnote w:type="continuationSeparator" w:id="1">
    <w:p w:rsidR="005F47A6" w:rsidRDefault="005F47A6" w:rsidP="00E0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54E"/>
    <w:multiLevelType w:val="hybridMultilevel"/>
    <w:tmpl w:val="B27E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E50BA"/>
    <w:multiLevelType w:val="hybridMultilevel"/>
    <w:tmpl w:val="B27E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A1D63"/>
    <w:multiLevelType w:val="hybridMultilevel"/>
    <w:tmpl w:val="8DEC1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B2206"/>
    <w:multiLevelType w:val="multilevel"/>
    <w:tmpl w:val="E760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4E74A2"/>
    <w:multiLevelType w:val="hybridMultilevel"/>
    <w:tmpl w:val="A6662C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594513F"/>
    <w:multiLevelType w:val="hybridMultilevel"/>
    <w:tmpl w:val="555E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C964E8"/>
    <w:multiLevelType w:val="multilevel"/>
    <w:tmpl w:val="AA48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D55E31"/>
    <w:multiLevelType w:val="hybridMultilevel"/>
    <w:tmpl w:val="6148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53A85"/>
    <w:multiLevelType w:val="hybridMultilevel"/>
    <w:tmpl w:val="A5344A6A"/>
    <w:lvl w:ilvl="0" w:tplc="CF6628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16"/>
    <w:rsid w:val="00030947"/>
    <w:rsid w:val="00054999"/>
    <w:rsid w:val="00073382"/>
    <w:rsid w:val="000813F4"/>
    <w:rsid w:val="000A60C5"/>
    <w:rsid w:val="000C71D1"/>
    <w:rsid w:val="00111D3A"/>
    <w:rsid w:val="0013502F"/>
    <w:rsid w:val="00175B6F"/>
    <w:rsid w:val="00195C18"/>
    <w:rsid w:val="001A271C"/>
    <w:rsid w:val="001B28AD"/>
    <w:rsid w:val="00207702"/>
    <w:rsid w:val="00211F1A"/>
    <w:rsid w:val="00220E5D"/>
    <w:rsid w:val="002616D2"/>
    <w:rsid w:val="002B0C42"/>
    <w:rsid w:val="002B60CC"/>
    <w:rsid w:val="002B632F"/>
    <w:rsid w:val="002E44F1"/>
    <w:rsid w:val="002E77D8"/>
    <w:rsid w:val="002F0F0B"/>
    <w:rsid w:val="00312C15"/>
    <w:rsid w:val="00356367"/>
    <w:rsid w:val="00383E24"/>
    <w:rsid w:val="00385C12"/>
    <w:rsid w:val="00396878"/>
    <w:rsid w:val="003A0735"/>
    <w:rsid w:val="003C0C80"/>
    <w:rsid w:val="003C641E"/>
    <w:rsid w:val="003E323C"/>
    <w:rsid w:val="003E4321"/>
    <w:rsid w:val="00421166"/>
    <w:rsid w:val="00433619"/>
    <w:rsid w:val="00471025"/>
    <w:rsid w:val="00482322"/>
    <w:rsid w:val="004D13F1"/>
    <w:rsid w:val="004E59BD"/>
    <w:rsid w:val="004E6894"/>
    <w:rsid w:val="00540841"/>
    <w:rsid w:val="0055395B"/>
    <w:rsid w:val="0055599E"/>
    <w:rsid w:val="00556B29"/>
    <w:rsid w:val="0056532E"/>
    <w:rsid w:val="00566C73"/>
    <w:rsid w:val="0058771E"/>
    <w:rsid w:val="005963F2"/>
    <w:rsid w:val="005C4CF4"/>
    <w:rsid w:val="005C671F"/>
    <w:rsid w:val="005D46CC"/>
    <w:rsid w:val="005D667F"/>
    <w:rsid w:val="005D6E2D"/>
    <w:rsid w:val="005F47A6"/>
    <w:rsid w:val="005F5729"/>
    <w:rsid w:val="006176CA"/>
    <w:rsid w:val="00635D8E"/>
    <w:rsid w:val="006712F2"/>
    <w:rsid w:val="00682B04"/>
    <w:rsid w:val="00686201"/>
    <w:rsid w:val="00686483"/>
    <w:rsid w:val="006A2D9D"/>
    <w:rsid w:val="006A5441"/>
    <w:rsid w:val="006B0A9D"/>
    <w:rsid w:val="006C20E7"/>
    <w:rsid w:val="006C3876"/>
    <w:rsid w:val="006D4228"/>
    <w:rsid w:val="006F53DB"/>
    <w:rsid w:val="00746914"/>
    <w:rsid w:val="00787696"/>
    <w:rsid w:val="00787912"/>
    <w:rsid w:val="007A4258"/>
    <w:rsid w:val="007C5E93"/>
    <w:rsid w:val="0081660C"/>
    <w:rsid w:val="00823D65"/>
    <w:rsid w:val="00844FD7"/>
    <w:rsid w:val="008E0C16"/>
    <w:rsid w:val="00916316"/>
    <w:rsid w:val="00942FC9"/>
    <w:rsid w:val="009933A4"/>
    <w:rsid w:val="009A2167"/>
    <w:rsid w:val="009B79A5"/>
    <w:rsid w:val="009D2BCB"/>
    <w:rsid w:val="009F68F0"/>
    <w:rsid w:val="00A330D5"/>
    <w:rsid w:val="00A54164"/>
    <w:rsid w:val="00A8005F"/>
    <w:rsid w:val="00A87FEB"/>
    <w:rsid w:val="00AA38DE"/>
    <w:rsid w:val="00AA509A"/>
    <w:rsid w:val="00AB3F17"/>
    <w:rsid w:val="00AB4524"/>
    <w:rsid w:val="00AB53DB"/>
    <w:rsid w:val="00AC2A98"/>
    <w:rsid w:val="00AC7B89"/>
    <w:rsid w:val="00AE3E64"/>
    <w:rsid w:val="00AF2C6B"/>
    <w:rsid w:val="00AF454A"/>
    <w:rsid w:val="00B1333A"/>
    <w:rsid w:val="00B36F8B"/>
    <w:rsid w:val="00B77229"/>
    <w:rsid w:val="00B80ED1"/>
    <w:rsid w:val="00BD4508"/>
    <w:rsid w:val="00BE1722"/>
    <w:rsid w:val="00C10324"/>
    <w:rsid w:val="00C17C20"/>
    <w:rsid w:val="00C21946"/>
    <w:rsid w:val="00C36DD6"/>
    <w:rsid w:val="00C50DC9"/>
    <w:rsid w:val="00C76783"/>
    <w:rsid w:val="00CA5910"/>
    <w:rsid w:val="00CD68AD"/>
    <w:rsid w:val="00CF79D8"/>
    <w:rsid w:val="00D20C72"/>
    <w:rsid w:val="00D37BA0"/>
    <w:rsid w:val="00D4496C"/>
    <w:rsid w:val="00D46867"/>
    <w:rsid w:val="00D668C5"/>
    <w:rsid w:val="00D7442C"/>
    <w:rsid w:val="00DA2E08"/>
    <w:rsid w:val="00DB3969"/>
    <w:rsid w:val="00DC0AB5"/>
    <w:rsid w:val="00DC1455"/>
    <w:rsid w:val="00DD3B01"/>
    <w:rsid w:val="00DE4993"/>
    <w:rsid w:val="00E02A51"/>
    <w:rsid w:val="00E02DA8"/>
    <w:rsid w:val="00E12B4E"/>
    <w:rsid w:val="00E245FB"/>
    <w:rsid w:val="00E33616"/>
    <w:rsid w:val="00E4419F"/>
    <w:rsid w:val="00E46BEC"/>
    <w:rsid w:val="00E53C8F"/>
    <w:rsid w:val="00E6178A"/>
    <w:rsid w:val="00E627B7"/>
    <w:rsid w:val="00E70603"/>
    <w:rsid w:val="00E74BA5"/>
    <w:rsid w:val="00EF5FB4"/>
    <w:rsid w:val="00F15425"/>
    <w:rsid w:val="00F2324C"/>
    <w:rsid w:val="00F264BC"/>
    <w:rsid w:val="00F32D55"/>
    <w:rsid w:val="00F35433"/>
    <w:rsid w:val="00F73430"/>
    <w:rsid w:val="00FB23E1"/>
    <w:rsid w:val="00FB2AD5"/>
    <w:rsid w:val="00FD1ABC"/>
    <w:rsid w:val="00FE1C82"/>
    <w:rsid w:val="00FE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6F5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F53DB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AA38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2D55"/>
    <w:pPr>
      <w:ind w:left="720"/>
    </w:pPr>
  </w:style>
  <w:style w:type="paragraph" w:customStyle="1" w:styleId="ConsPlusNormal">
    <w:name w:val="ConsPlusNormal"/>
    <w:uiPriority w:val="99"/>
    <w:rsid w:val="00F32D5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rsid w:val="00E02A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2A51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E02A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2A51"/>
    <w:rPr>
      <w:rFonts w:cs="Times New Roman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EF5FB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EF5FB4"/>
    <w:pPr>
      <w:spacing w:after="0" w:line="240" w:lineRule="auto"/>
    </w:pPr>
    <w:rPr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uiPriority w:val="99"/>
    <w:rsid w:val="00EF5FB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uiPriority w:val="99"/>
    <w:rsid w:val="00EF5FB4"/>
    <w:pPr>
      <w:spacing w:after="120" w:line="480" w:lineRule="atLeast"/>
      <w:ind w:left="280"/>
    </w:pPr>
    <w:rPr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EF5FB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EF5FB4"/>
    <w:pPr>
      <w:spacing w:after="120" w:line="240" w:lineRule="auto"/>
      <w:ind w:left="280"/>
    </w:pPr>
    <w:rPr>
      <w:sz w:val="24"/>
      <w:szCs w:val="24"/>
      <w:lang w:eastAsia="ru-RU"/>
    </w:rPr>
  </w:style>
  <w:style w:type="paragraph" w:customStyle="1" w:styleId="a9">
    <w:name w:val="Знак Знак Знак Знак"/>
    <w:basedOn w:val="a"/>
    <w:uiPriority w:val="99"/>
    <w:rsid w:val="00EF5FB4"/>
    <w:pPr>
      <w:pageBreakBefore/>
      <w:spacing w:after="160" w:line="360" w:lineRule="auto"/>
    </w:pPr>
    <w:rPr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3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33619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33616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21</Pages>
  <Words>7779</Words>
  <Characters>44344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IPPK RO</Company>
  <LinksUpToDate>false</LinksUpToDate>
  <CharactersWithSpaces>52019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34</cp:revision>
  <cp:lastPrinted>2015-02-27T10:57:00Z</cp:lastPrinted>
  <dcterms:created xsi:type="dcterms:W3CDTF">2013-02-17T13:55:00Z</dcterms:created>
  <dcterms:modified xsi:type="dcterms:W3CDTF">2015-03-28T18:13:00Z</dcterms:modified>
</cp:coreProperties>
</file>