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37"/>
        <w:gridCol w:w="236"/>
        <w:gridCol w:w="4697"/>
      </w:tblGrid>
      <w:tr w:rsidR="00125E26" w:rsidRPr="00F64CA2" w:rsidTr="00125E26">
        <w:trPr>
          <w:trHeight w:val="182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26" w:rsidRPr="00F64CA2" w:rsidRDefault="00125E26" w:rsidP="00125E26">
            <w:pPr>
              <w:pStyle w:val="a5"/>
            </w:pPr>
            <w:r w:rsidRPr="00F64CA2">
              <w:t>Учтено мнение:</w:t>
            </w:r>
          </w:p>
          <w:p w:rsidR="00125E26" w:rsidRPr="00F64CA2" w:rsidRDefault="00125E26" w:rsidP="00125E26">
            <w:pPr>
              <w:pStyle w:val="a5"/>
            </w:pPr>
            <w:r w:rsidRPr="00F64CA2">
              <w:t>Выборного профсоюзного органа  (протокол № __</w:t>
            </w:r>
            <w:r w:rsidR="00F27393">
              <w:t>4</w:t>
            </w:r>
            <w:r w:rsidRPr="00F64CA2">
              <w:t>_ заседания выборного профсоюзного органа)</w:t>
            </w:r>
          </w:p>
          <w:p w:rsidR="00125E26" w:rsidRPr="00F64CA2" w:rsidRDefault="00125E26" w:rsidP="00125E26">
            <w:pPr>
              <w:pStyle w:val="a5"/>
            </w:pPr>
          </w:p>
          <w:p w:rsidR="00125E26" w:rsidRPr="00F64CA2" w:rsidRDefault="00125E26" w:rsidP="00125E26">
            <w:pPr>
              <w:pStyle w:val="a5"/>
            </w:pPr>
            <w:r>
              <w:t xml:space="preserve"> «</w:t>
            </w:r>
            <w:r w:rsidR="00F27393">
              <w:t xml:space="preserve">12 </w:t>
            </w:r>
            <w:r>
              <w:t xml:space="preserve">» </w:t>
            </w:r>
            <w:r w:rsidR="00F27393">
              <w:t xml:space="preserve">марта </w:t>
            </w:r>
            <w:r>
              <w:t xml:space="preserve"> 2015</w:t>
            </w:r>
            <w:r w:rsidRPr="00F64CA2">
              <w:t xml:space="preserve"> г.</w:t>
            </w:r>
          </w:p>
          <w:p w:rsidR="00125E26" w:rsidRPr="00F64CA2" w:rsidRDefault="00125E26" w:rsidP="00125E26">
            <w:pPr>
              <w:pStyle w:val="a5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26" w:rsidRPr="00F64CA2" w:rsidRDefault="00125E26" w:rsidP="00125E26">
            <w:pPr>
              <w:pStyle w:val="a5"/>
              <w:rPr>
                <w:rFonts w:cs="Arial"/>
                <w:i/>
                <w:iCs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26" w:rsidRPr="00F64CA2" w:rsidRDefault="00125E26" w:rsidP="00125E26">
            <w:pPr>
              <w:pStyle w:val="a5"/>
              <w:rPr>
                <w:i/>
                <w:iCs/>
              </w:rPr>
            </w:pPr>
            <w:r w:rsidRPr="00F64CA2">
              <w:rPr>
                <w:rFonts w:cs="Arial"/>
                <w:i/>
                <w:iCs/>
              </w:rPr>
              <w:t>УТВЕРЖДЕНО:</w:t>
            </w:r>
          </w:p>
          <w:p w:rsidR="00125E26" w:rsidRPr="00F64CA2" w:rsidRDefault="00125E26" w:rsidP="00125E26">
            <w:pPr>
              <w:pStyle w:val="a5"/>
            </w:pPr>
            <w:r w:rsidRPr="00F64CA2">
              <w:t>Приказ директора</w:t>
            </w:r>
          </w:p>
          <w:p w:rsidR="00125E26" w:rsidRPr="00F64CA2" w:rsidRDefault="00125E26" w:rsidP="00125E26">
            <w:pPr>
              <w:pStyle w:val="a5"/>
            </w:pPr>
            <w:r w:rsidRPr="00F64CA2">
              <w:rPr>
                <w:bCs/>
              </w:rPr>
              <w:t>МОУ «</w:t>
            </w:r>
            <w:r w:rsidRPr="00F64CA2">
              <w:rPr>
                <w:rFonts w:cs="Arial"/>
                <w:bCs/>
              </w:rPr>
              <w:t xml:space="preserve">Харитоновская </w:t>
            </w:r>
            <w:r w:rsidRPr="00F64CA2">
              <w:rPr>
                <w:bCs/>
              </w:rPr>
              <w:t>средняя общеобразов</w:t>
            </w:r>
            <w:r w:rsidRPr="00F64CA2">
              <w:rPr>
                <w:bCs/>
              </w:rPr>
              <w:t>а</w:t>
            </w:r>
            <w:r w:rsidRPr="00F64CA2">
              <w:rPr>
                <w:bCs/>
              </w:rPr>
              <w:t>тельная школа»</w:t>
            </w:r>
          </w:p>
          <w:p w:rsidR="00125E26" w:rsidRPr="00F64CA2" w:rsidRDefault="00125E26" w:rsidP="00125E26">
            <w:pPr>
              <w:pStyle w:val="a5"/>
            </w:pPr>
            <w:r>
              <w:t>«</w:t>
            </w:r>
            <w:r w:rsidR="00F27393">
              <w:t>19»   марта</w:t>
            </w:r>
            <w:r>
              <w:t xml:space="preserve"> 2015</w:t>
            </w:r>
            <w:r w:rsidRPr="00F64CA2">
              <w:t xml:space="preserve"> г.</w:t>
            </w:r>
          </w:p>
          <w:p w:rsidR="00125E26" w:rsidRPr="00F64CA2" w:rsidRDefault="00F27393" w:rsidP="00F27393">
            <w:pPr>
              <w:pStyle w:val="a5"/>
            </w:pPr>
            <w:r>
              <w:t>№  40</w:t>
            </w:r>
          </w:p>
        </w:tc>
      </w:tr>
      <w:tr w:rsidR="00125E26" w:rsidRPr="00F64CA2" w:rsidTr="005258B9">
        <w:trPr>
          <w:trHeight w:val="1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26" w:rsidRPr="00F64CA2" w:rsidRDefault="00125E26" w:rsidP="00125E26">
            <w:pPr>
              <w:pStyle w:val="a5"/>
            </w:pPr>
            <w:r w:rsidRPr="00F64CA2">
              <w:t xml:space="preserve">Председатель профсоюзного комитета </w:t>
            </w:r>
          </w:p>
          <w:p w:rsidR="00125E26" w:rsidRPr="00F64CA2" w:rsidRDefault="00125E26" w:rsidP="00125E26">
            <w:pPr>
              <w:pStyle w:val="a5"/>
            </w:pPr>
          </w:p>
          <w:p w:rsidR="00125E26" w:rsidRPr="00F64CA2" w:rsidRDefault="00125E26" w:rsidP="00125E26">
            <w:pPr>
              <w:pStyle w:val="a5"/>
            </w:pPr>
          </w:p>
          <w:p w:rsidR="00125E26" w:rsidRPr="00F64CA2" w:rsidRDefault="00125E26" w:rsidP="00125E26">
            <w:pPr>
              <w:pStyle w:val="a5"/>
            </w:pPr>
            <w:r>
              <w:t>«</w:t>
            </w:r>
            <w:r w:rsidR="00F27393">
              <w:t xml:space="preserve">12 </w:t>
            </w:r>
            <w:r>
              <w:t xml:space="preserve">» </w:t>
            </w:r>
            <w:r w:rsidR="00F27393">
              <w:t xml:space="preserve">марта </w:t>
            </w:r>
            <w:r>
              <w:t>2015</w:t>
            </w:r>
            <w:r w:rsidRPr="00F64CA2">
              <w:t xml:space="preserve"> г.</w:t>
            </w:r>
          </w:p>
          <w:p w:rsidR="00125E26" w:rsidRPr="00F64CA2" w:rsidRDefault="00125E26" w:rsidP="00125E26">
            <w:pPr>
              <w:pStyle w:val="a5"/>
            </w:pPr>
            <w:r w:rsidRPr="00F64CA2">
              <w:t>М.П.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26" w:rsidRPr="00F64CA2" w:rsidRDefault="00125E26" w:rsidP="00125E26">
            <w:pPr>
              <w:pStyle w:val="a5"/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26" w:rsidRPr="00F64CA2" w:rsidRDefault="00125E26" w:rsidP="00125E26">
            <w:pPr>
              <w:pStyle w:val="a5"/>
            </w:pPr>
            <w:r w:rsidRPr="00F64CA2">
              <w:t>Директор МОУ «Харитоновская СОШ»</w:t>
            </w:r>
          </w:p>
          <w:p w:rsidR="00125E26" w:rsidRPr="00F64CA2" w:rsidRDefault="00125E26" w:rsidP="00125E26">
            <w:pPr>
              <w:pStyle w:val="a5"/>
            </w:pPr>
          </w:p>
          <w:p w:rsidR="00125E26" w:rsidRPr="00F64CA2" w:rsidRDefault="00125E26" w:rsidP="00125E26">
            <w:pPr>
              <w:pStyle w:val="a5"/>
            </w:pPr>
          </w:p>
          <w:p w:rsidR="00125E26" w:rsidRPr="00F64CA2" w:rsidRDefault="00125E26" w:rsidP="00125E26">
            <w:pPr>
              <w:pStyle w:val="a5"/>
            </w:pPr>
            <w:r>
              <w:t>«</w:t>
            </w:r>
            <w:r w:rsidR="00F27393">
              <w:t>19</w:t>
            </w:r>
            <w:r>
              <w:t xml:space="preserve">» </w:t>
            </w:r>
            <w:r w:rsidR="00F27393">
              <w:t xml:space="preserve">марта </w:t>
            </w:r>
            <w:r>
              <w:t>2015</w:t>
            </w:r>
            <w:r w:rsidRPr="00F64CA2">
              <w:t xml:space="preserve"> г.</w:t>
            </w:r>
          </w:p>
          <w:p w:rsidR="00125E26" w:rsidRPr="00F64CA2" w:rsidRDefault="00125E26" w:rsidP="00125E26">
            <w:pPr>
              <w:pStyle w:val="a5"/>
            </w:pPr>
            <w:r w:rsidRPr="00F64CA2">
              <w:t>М.П.</w:t>
            </w:r>
          </w:p>
        </w:tc>
      </w:tr>
    </w:tbl>
    <w:p w:rsidR="0025414B" w:rsidRDefault="0025414B" w:rsidP="00254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="0012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F477C" w:rsidRPr="002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Гражданско-патриотического воспитания</w:t>
      </w:r>
    </w:p>
    <w:p w:rsidR="0025414B" w:rsidRDefault="0025414B" w:rsidP="00254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4B" w:rsidRPr="0025414B" w:rsidRDefault="0025414B" w:rsidP="0025414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03485" w:rsidRDefault="00B55046" w:rsidP="0025414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55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Программы:</w:t>
      </w:r>
    </w:p>
    <w:p w:rsidR="00103485" w:rsidRDefault="00B55046" w:rsidP="0010348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активной, содержательной, системной деятельности коллектива пед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гогов, учащихся, родителей школы по становлению и личностному развитию юных россиян в процессе формирования актив</w:t>
      </w:r>
      <w:r w:rsidR="0010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жизненной позиции и чувства 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свой личный выбор и за будущее России.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провести обоснованную организаторскую деятельность по созданию условий для эффе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патриотического воспитания школьников;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эффективную систему патриотического воспитания, обеспечивающую о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тимальные условия развития у каждого подростка, юноши и девушки верности Отечеству, готовность приносить пользу обществу и государству;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у учащихся потребность в познании культурно-исторических ценностей, стим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лировать творческую активность;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привлекать учащихся к работе по возрождению и сохранению культурных и духовно-нравственных ценностей родного края, школы через овладение технологией социального проектирования и участие в реальной жизни местного сообщества;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изучать историю своего края, народа, страны для дальнейшего укрепления основ демокр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и народовластия в России.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Принципы, на которых строится Программа: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систематичность;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открытость;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доступность;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субъектная позиция учащихся;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через социально значимую деятельность;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интеграция усилий всех заинтересованных организаций и учреждений.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ориентирована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возрастные группы учащихся школы, ко</w:t>
      </w:r>
      <w:r w:rsidRPr="007F477C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ллектив пед</w:t>
      </w:r>
      <w:r w:rsidRPr="007F47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4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 и родителей.</w:t>
      </w:r>
      <w:r w:rsidRPr="007F4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Кадровое обеспечение:</w:t>
      </w:r>
    </w:p>
    <w:p w:rsidR="006F6230" w:rsidRDefault="00B55046" w:rsidP="00103485">
      <w:pPr>
        <w:spacing w:after="0"/>
        <w:rPr>
          <w:rFonts w:ascii="Times New Roman" w:hAnsi="Times New Roman"/>
          <w:sz w:val="24"/>
          <w:szCs w:val="24"/>
        </w:rPr>
      </w:pP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1) Организация работы Методического Объединения классных руководителей по гражда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ско-патриотическому воспитанию.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Гражданско-патриотическое просвещение учащихся, родителей через классные часы, с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минары, конференции.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Социальное проектирование.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Приглашение в классы таких специалистов, общественных деятелей и политиков, кот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способны учитывать специфику детского и подросткового возраста.</w:t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230" w:rsidRDefault="006F6230" w:rsidP="006F62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Формы организации деятельности.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Уроки Мужества  и встречи  с ветеранами  Великой Отечественной войны  23 февраля  и  9 Мая, в дни воинской славы. Использование на Уроках Мужества фильмов «Офицеры», «Горячий снег» и т.д.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Экскурсии по достопримечательным местам поселка, района. Заочные экскурсии в вое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но-учебные заведения, ознакомление школьников с их ритуалами. Походы по родному краю.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Участие в поисково-исследовательской работе. Операция «Забота». Социально значимые проекты. Работа школьного музея «История школы».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Проведение исторических конференций с выступлениями на них школьников с патри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тическими докладами и научными работами по патриотической тематике.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Интегрированные уроки патриотической направленности. Циклы уроков по темам с па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риотической направленностью.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Линейки памяти.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Конкурсы: сочинений, рисунков, чтецов, посвященные знаменательным датам; военно-патриотической песни.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Праздники:  </w:t>
      </w:r>
      <w:proofErr w:type="gramStart"/>
      <w:r>
        <w:rPr>
          <w:rFonts w:ascii="Times New Roman" w:hAnsi="Times New Roman"/>
          <w:sz w:val="24"/>
          <w:szCs w:val="24"/>
        </w:rPr>
        <w:t>«А ну-ка, мальчики»,  «А ну-ка, парни»,  «Смотр песни и строя»,  «Веселые старты»,  «Папа, мама, я – спортивная семья».</w:t>
      </w:r>
      <w:proofErr w:type="gramEnd"/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Фестивали, концерты.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Соревнования, спортивные игры, эстафеты.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Выставки, экспозиции, марафоны.</w:t>
      </w:r>
    </w:p>
    <w:p w:rsidR="006F6230" w:rsidRDefault="006F6230" w:rsidP="006F6230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Методы организации деятельности.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Поисковая работа, метод разъяснения патриотического и гражданского долга на </w:t>
      </w:r>
      <w:proofErr w:type="spellStart"/>
      <w:r>
        <w:rPr>
          <w:rFonts w:ascii="Times New Roman" w:hAnsi="Times New Roman"/>
          <w:sz w:val="24"/>
          <w:szCs w:val="24"/>
        </w:rPr>
        <w:t>приме-рах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героических подвигов, метод личного примера педагогов по отношению к Родине и ее 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ностям, использование краеведческого материала в ходе уроков для формирования </w:t>
      </w:r>
      <w:proofErr w:type="spellStart"/>
      <w:r>
        <w:rPr>
          <w:rFonts w:ascii="Times New Roman" w:hAnsi="Times New Roman"/>
          <w:sz w:val="24"/>
          <w:szCs w:val="24"/>
        </w:rPr>
        <w:t>ува-жения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гордости за свой район и город; организация экскурсий и встреч с почетными ж</w:t>
      </w:r>
      <w:r>
        <w:rPr>
          <w:rFonts w:ascii="Times New Roman" w:hAnsi="Times New Roman"/>
          <w:sz w:val="24"/>
          <w:szCs w:val="24"/>
        </w:rPr>
        <w:t>и</w:t>
      </w:r>
      <w:r w:rsidR="00103485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лями; вооружение учащихся основами знаний о родном крае;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краеведческой работы; организация поисковой работы, социального проектирования.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Проведение патриотических уроков на базе школьного музея.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Приглашение воинов запаса, выпускников школы, для участия в Уроке Мужества «Мы верим в тебя, Солдат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</w:rPr>
        <w:t>»  с целью формирования у молодежи готовности к защите Отечества и службе в Российской Армии.</w:t>
      </w:r>
    </w:p>
    <w:p w:rsidR="006F6230" w:rsidRDefault="006F6230" w:rsidP="006F6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Проведение военно-спортивных игр с привлечением воинов запаса.</w:t>
      </w:r>
    </w:p>
    <w:p w:rsidR="0025414B" w:rsidRDefault="006F6230" w:rsidP="00125E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Проведение музыкальных фестивалей патриотической песни.</w:t>
      </w:r>
    </w:p>
    <w:p w:rsidR="00125E26" w:rsidRPr="00125E26" w:rsidRDefault="00125E26" w:rsidP="00125E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046" w:rsidRPr="00125E26" w:rsidRDefault="00B55046" w:rsidP="00B55046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125E2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2. Календарно-тематическое планирование.</w:t>
      </w:r>
    </w:p>
    <w:tbl>
      <w:tblPr>
        <w:tblW w:w="9841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2228"/>
        <w:gridCol w:w="4228"/>
        <w:gridCol w:w="2822"/>
      </w:tblGrid>
      <w:tr w:rsidR="00B55046" w:rsidRPr="00B55046" w:rsidTr="00125E2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№№ </w:t>
            </w:r>
            <w:r w:rsidRPr="00B5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5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5046" w:rsidRPr="00B55046" w:rsidTr="00125E26">
        <w:trPr>
          <w:trHeight w:val="452"/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Разработка мероприятий, направленных на патриотическое воспитание в урочное время.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потенциала учебных курсов литературы, обществознания, истории, права.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уче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работе </w:t>
            </w:r>
          </w:p>
        </w:tc>
      </w:tr>
      <w:tr w:rsidR="00B55046" w:rsidRPr="00B55046" w:rsidTr="00125E26">
        <w:trPr>
          <w:trHeight w:val="5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уроков в библиотеке, м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зее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Библиотекари, учителя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интегрированных уроков истории, литературы по патриотич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темам.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руководители МО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Внеурочная деятельность как условие воспитания патриотизма у учащихся строится на тесном сотрудничестве с родителями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 Воспитание гражданско-патриотических чувств через знаменательные даты, события, государственные праздники, школьные традиции.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(победные дни) России в ознаменование славных побед российских войск и памятные даты в истории Отечества.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="0010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аботе, педагог-орган.,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5046" w:rsidRPr="00B55046" w:rsidTr="00125E26">
        <w:trPr>
          <w:trHeight w:val="4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аботе, педагог-орган.,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военно-патриотической и оборонно-массовой работы, посвяще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Дню защитника Отечества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</w:t>
            </w:r>
            <w:proofErr w:type="gram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педагог-организатор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П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беды в Великой Отечественной войне.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учителя ф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педагог-организатор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Юбилейные дат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школы, поселка, ра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России.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учителя ф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педагог-организатор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звонок»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«Последний звонок»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proofErr w:type="gram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1- 11-х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2.2. Жизнь замечательных людей.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рь, соотве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датам в т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«Поче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гражд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поселка, района, 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сии», «ЖЗЛ».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B55046" w:rsidRPr="00B55046" w:rsidTr="00125E26">
        <w:trPr>
          <w:trHeight w:val="5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замечательными людьми школы, поселка и т.д.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</w:t>
            </w:r>
            <w:proofErr w:type="spell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B55046" w:rsidRPr="00B55046" w:rsidTr="00125E26">
        <w:trPr>
          <w:trHeight w:val="7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рель-</w:t>
            </w:r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сочинений, рисунков, чтецов, викторин.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учителя ф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педагог-организатор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 Любовь к Родине начинается с семьи.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</w:t>
            </w:r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</w:t>
            </w:r>
            <w:r w:rsidR="007F477C"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классные часы: «Моя р</w:t>
            </w:r>
            <w:r w:rsidR="007F477C"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477C"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дослов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ная», «Я и</w:t>
            </w:r>
            <w:r w:rsidR="007F477C"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семья», «Мой дом – моя кре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пость», «Тайны бабушкиного сундука», «О чем поведал семейный альбом».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7F477C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8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праздники родителей и учащихся: «День матери», «День отца», «День бабушек и дедушек», «День мо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ребенка».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</w:t>
            </w:r>
            <w:r w:rsidR="007F477C"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proofErr w:type="spellStart"/>
            <w:r w:rsidR="007F477C"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 w:rsidR="007F477C"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выставки, проекты «Моя с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 – мое богатство».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7F477C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учащи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ся, 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родителей за успехи в воспитании детей, за активную помощь школе.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7F477C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</w:t>
            </w:r>
            <w:proofErr w:type="spellEnd"/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админис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 школы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 Жить – Родине служить.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викторины.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фи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по мини-футболу, </w:t>
            </w:r>
            <w:r w:rsidR="008B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волейболу, </w:t>
            </w:r>
            <w:proofErr w:type="spellStart"/>
            <w:r w:rsidR="008B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боскетболу</w:t>
            </w:r>
            <w:proofErr w:type="spellEnd"/>
            <w:r w:rsidR="008B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8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</w:t>
            </w:r>
            <w:r w:rsidR="007F477C"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конференция, чтение и обсуж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книг о героях Великой Отечественной войны.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5-7 кла</w:t>
            </w:r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 1</w:t>
            </w:r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песни и строя.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уч.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эстафета, посв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щенная Дню Победы.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55046" w:rsidRPr="00B55046" w:rsidTr="00125E26">
        <w:trPr>
          <w:trHeight w:val="514"/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7F477C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</w:t>
            </w:r>
            <w:r w:rsidR="00B55046" w:rsidRPr="00B550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«Будущее начинается сегодня»: формирование гражданской позиции через ученическое самоуправление.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старшекл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proofErr w:type="gram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proofErr w:type="spellEnd"/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гражданин России». Выборы Пр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зидента 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слов – к делу: «Законы, по которым живем».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старшекл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кл</w:t>
            </w:r>
            <w:proofErr w:type="gram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7F477C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 здоровье в моих руках»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7F477C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– это поиск смысла жизни, профессиональное самоопределение».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55046"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7F477C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- патриот»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«Патриот»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7F477C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патриот»: строевая подготовка Вахты Памяти.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8B553B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55046" w:rsidRPr="00B55046" w:rsidTr="00125E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7F477C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и стали мы на год взрослей»: по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5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итогов.</w:t>
            </w:r>
          </w:p>
        </w:tc>
        <w:tc>
          <w:tcPr>
            <w:tcW w:w="2777" w:type="dxa"/>
            <w:vAlign w:val="center"/>
            <w:hideMark/>
          </w:tcPr>
          <w:p w:rsidR="00B55046" w:rsidRPr="00B55046" w:rsidRDefault="00B55046" w:rsidP="00B5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97D" w:rsidRPr="007F477C" w:rsidRDefault="005B697D">
      <w:pPr>
        <w:rPr>
          <w:rFonts w:ascii="Times New Roman" w:hAnsi="Times New Roman" w:cs="Times New Roman"/>
          <w:sz w:val="24"/>
          <w:szCs w:val="24"/>
        </w:rPr>
      </w:pPr>
    </w:p>
    <w:sectPr w:rsidR="005B697D" w:rsidRPr="007F477C" w:rsidSect="001034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2D2F"/>
    <w:rsid w:val="00103485"/>
    <w:rsid w:val="00125E26"/>
    <w:rsid w:val="0025414B"/>
    <w:rsid w:val="003A2D2F"/>
    <w:rsid w:val="005B697D"/>
    <w:rsid w:val="006F6230"/>
    <w:rsid w:val="007F477C"/>
    <w:rsid w:val="00820C0D"/>
    <w:rsid w:val="008B553B"/>
    <w:rsid w:val="00B111DA"/>
    <w:rsid w:val="00B55046"/>
    <w:rsid w:val="00F2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5E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2015-02-10T12:27:00Z</cp:lastPrinted>
  <dcterms:created xsi:type="dcterms:W3CDTF">2015-02-10T12:03:00Z</dcterms:created>
  <dcterms:modified xsi:type="dcterms:W3CDTF">2015-03-28T18:09:00Z</dcterms:modified>
</cp:coreProperties>
</file>